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82" w:rsidRDefault="00D74282" w:rsidP="00D74282">
      <w:pPr>
        <w:spacing w:after="240"/>
        <w:rPr>
          <w:rFonts w:ascii="Calibri" w:hAnsi="Calibri" w:cs="Calibri"/>
          <w:b/>
          <w:sz w:val="32"/>
          <w:szCs w:val="32"/>
        </w:rPr>
      </w:pPr>
      <w:r>
        <w:rPr>
          <w:rFonts w:ascii="Calibri" w:hAnsi="Calibri" w:cs="Calibri"/>
          <w:b/>
          <w:noProof/>
          <w:sz w:val="32"/>
          <w:szCs w:val="32"/>
        </w:rPr>
        <w:drawing>
          <wp:inline distT="0" distB="0" distL="0" distR="0">
            <wp:extent cx="5669280" cy="1752600"/>
            <wp:effectExtent l="19050" t="0" r="7620" b="0"/>
            <wp:docPr id="6"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ds logo_orig.png"/>
                    <pic:cNvPicPr>
                      <a:picLocks noChangeAspect="1" noChangeArrowheads="1"/>
                    </pic:cNvPicPr>
                  </pic:nvPicPr>
                  <pic:blipFill>
                    <a:blip r:embed="rId7" cstate="print"/>
                    <a:srcRect/>
                    <a:stretch>
                      <a:fillRect/>
                    </a:stretch>
                  </pic:blipFill>
                  <pic:spPr bwMode="auto">
                    <a:xfrm>
                      <a:off x="0" y="0"/>
                      <a:ext cx="5669280" cy="1752600"/>
                    </a:xfrm>
                    <a:prstGeom prst="rect">
                      <a:avLst/>
                    </a:prstGeom>
                    <a:noFill/>
                    <a:ln w="9525">
                      <a:noFill/>
                      <a:miter lim="800000"/>
                      <a:headEnd/>
                      <a:tailEnd/>
                    </a:ln>
                  </pic:spPr>
                </pic:pic>
              </a:graphicData>
            </a:graphic>
          </wp:inline>
        </w:drawing>
      </w:r>
    </w:p>
    <w:p w:rsidR="00D74282" w:rsidRDefault="00D74282" w:rsidP="00D74282">
      <w:pPr>
        <w:spacing w:after="240"/>
        <w:jc w:val="both"/>
        <w:rPr>
          <w:rFonts w:ascii="Arial" w:hAnsi="Arial" w:cs="Arial"/>
          <w:b/>
          <w:sz w:val="32"/>
          <w:szCs w:val="32"/>
        </w:rPr>
      </w:pPr>
    </w:p>
    <w:p w:rsidR="00754185" w:rsidRDefault="00754185" w:rsidP="00D74282">
      <w:pPr>
        <w:spacing w:after="240"/>
        <w:jc w:val="both"/>
        <w:rPr>
          <w:rFonts w:ascii="Arial" w:hAnsi="Arial" w:cs="Arial"/>
          <w:b/>
          <w:sz w:val="32"/>
          <w:szCs w:val="32"/>
        </w:rPr>
      </w:pPr>
    </w:p>
    <w:p w:rsidR="00754185" w:rsidRPr="009B7237" w:rsidRDefault="009B7237" w:rsidP="009B7237">
      <w:pPr>
        <w:spacing w:line="240" w:lineRule="atLeast"/>
        <w:rPr>
          <w:rFonts w:ascii="Arial" w:hAnsi="Arial" w:cs="Arial"/>
          <w:b/>
          <w:sz w:val="36"/>
          <w:szCs w:val="36"/>
        </w:rPr>
      </w:pPr>
      <w:r w:rsidRPr="009B7237">
        <w:rPr>
          <w:rFonts w:ascii="Arial" w:hAnsi="Arial" w:cs="Arial"/>
          <w:b/>
          <w:sz w:val="36"/>
          <w:szCs w:val="36"/>
        </w:rPr>
        <w:t>2017-2018</w:t>
      </w:r>
    </w:p>
    <w:p w:rsidR="00D74282" w:rsidRPr="009B7237" w:rsidRDefault="00D74282" w:rsidP="00D74282">
      <w:pPr>
        <w:rPr>
          <w:rFonts w:ascii="Arial" w:hAnsi="Arial" w:cs="Arial"/>
          <w:b/>
          <w:sz w:val="36"/>
          <w:szCs w:val="36"/>
        </w:rPr>
      </w:pPr>
      <w:r w:rsidRPr="009B7237">
        <w:rPr>
          <w:rFonts w:ascii="Arial" w:hAnsi="Arial" w:cs="Arial"/>
          <w:b/>
          <w:sz w:val="36"/>
          <w:szCs w:val="36"/>
        </w:rPr>
        <w:t>Texas Education Data Standards</w:t>
      </w:r>
    </w:p>
    <w:p w:rsidR="00D74282" w:rsidRPr="009B7237" w:rsidRDefault="00D74282" w:rsidP="00D74282">
      <w:pPr>
        <w:rPr>
          <w:rFonts w:ascii="Arial" w:hAnsi="Arial" w:cs="Arial"/>
          <w:b/>
          <w:sz w:val="36"/>
          <w:szCs w:val="36"/>
        </w:rPr>
      </w:pPr>
      <w:r w:rsidRPr="009B7237">
        <w:rPr>
          <w:rFonts w:ascii="Arial" w:hAnsi="Arial" w:cs="Arial"/>
          <w:b/>
          <w:sz w:val="36"/>
          <w:szCs w:val="36"/>
        </w:rPr>
        <w:t>(TEDS)</w:t>
      </w:r>
    </w:p>
    <w:p w:rsidR="00D74282" w:rsidRDefault="00D74282" w:rsidP="00D74282">
      <w:pPr>
        <w:rPr>
          <w:rFonts w:ascii="Arial" w:hAnsi="Arial" w:cs="Arial"/>
          <w:b/>
          <w:sz w:val="32"/>
          <w:szCs w:val="32"/>
        </w:rPr>
      </w:pPr>
    </w:p>
    <w:p w:rsidR="00754185" w:rsidRDefault="00754185" w:rsidP="00D74282">
      <w:pPr>
        <w:rPr>
          <w:rFonts w:ascii="Arial" w:hAnsi="Arial" w:cs="Arial"/>
          <w:b/>
          <w:sz w:val="32"/>
          <w:szCs w:val="32"/>
        </w:rPr>
      </w:pPr>
    </w:p>
    <w:p w:rsidR="00754185" w:rsidRDefault="00754185" w:rsidP="00D74282">
      <w:pPr>
        <w:rPr>
          <w:rFonts w:ascii="Arial" w:hAnsi="Arial" w:cs="Arial"/>
          <w:b/>
          <w:sz w:val="32"/>
          <w:szCs w:val="32"/>
        </w:rPr>
      </w:pPr>
    </w:p>
    <w:p w:rsidR="00754185" w:rsidRPr="00754185" w:rsidRDefault="00754185" w:rsidP="00D74282">
      <w:pPr>
        <w:rPr>
          <w:rFonts w:ascii="Arial" w:hAnsi="Arial" w:cs="Arial"/>
          <w:b/>
          <w:sz w:val="32"/>
          <w:szCs w:val="32"/>
        </w:rPr>
      </w:pPr>
    </w:p>
    <w:p w:rsidR="00D74282" w:rsidRPr="00754185" w:rsidRDefault="00D74282" w:rsidP="00D74282">
      <w:pPr>
        <w:rPr>
          <w:rFonts w:ascii="Arial" w:hAnsi="Arial" w:cs="Arial"/>
          <w:b/>
          <w:sz w:val="32"/>
          <w:szCs w:val="32"/>
        </w:rPr>
      </w:pPr>
    </w:p>
    <w:p w:rsidR="00D74282" w:rsidRDefault="00D74282" w:rsidP="00D74282">
      <w:pPr>
        <w:spacing w:line="240" w:lineRule="atLeast"/>
        <w:rPr>
          <w:rFonts w:ascii="Arial" w:hAnsi="Arial" w:cs="Arial"/>
          <w:b/>
          <w:sz w:val="32"/>
          <w:szCs w:val="32"/>
        </w:rPr>
      </w:pPr>
      <w:r w:rsidRPr="00754185">
        <w:rPr>
          <w:rFonts w:ascii="Arial" w:hAnsi="Arial" w:cs="Arial"/>
          <w:b/>
          <w:sz w:val="32"/>
          <w:szCs w:val="32"/>
        </w:rPr>
        <w:t>Code Table C022 – Service ID</w:t>
      </w:r>
    </w:p>
    <w:p w:rsidR="009B7237" w:rsidRDefault="009B7237" w:rsidP="00D74282">
      <w:pPr>
        <w:spacing w:line="240" w:lineRule="atLeast"/>
        <w:rPr>
          <w:rFonts w:ascii="Arial" w:hAnsi="Arial" w:cs="Arial"/>
          <w:b/>
          <w:sz w:val="32"/>
          <w:szCs w:val="32"/>
        </w:rPr>
      </w:pPr>
    </w:p>
    <w:p w:rsidR="009B7237" w:rsidRPr="00754185" w:rsidRDefault="009B7237" w:rsidP="00D74282">
      <w:pPr>
        <w:spacing w:line="240" w:lineRule="atLeast"/>
        <w:rPr>
          <w:rFonts w:ascii="Arial" w:hAnsi="Arial" w:cs="Arial"/>
          <w:b/>
          <w:sz w:val="32"/>
          <w:szCs w:val="32"/>
        </w:rPr>
      </w:pPr>
    </w:p>
    <w:p w:rsidR="00D74282" w:rsidRPr="00754185" w:rsidRDefault="00D74282" w:rsidP="00D74282">
      <w:pPr>
        <w:rPr>
          <w:rFonts w:ascii="Arial" w:hAnsi="Arial" w:cs="Arial"/>
          <w:sz w:val="2"/>
          <w:szCs w:val="16"/>
        </w:rPr>
      </w:pPr>
    </w:p>
    <w:p w:rsidR="00D74282" w:rsidRPr="009B7237" w:rsidRDefault="00112F00" w:rsidP="00D74282">
      <w:pPr>
        <w:rPr>
          <w:rFonts w:ascii="Arial" w:hAnsi="Arial" w:cs="Arial"/>
          <w:sz w:val="24"/>
          <w:szCs w:val="24"/>
        </w:rPr>
      </w:pPr>
      <w:r w:rsidRPr="009B7237">
        <w:rPr>
          <w:rFonts w:ascii="Arial" w:hAnsi="Arial" w:cs="Arial"/>
          <w:sz w:val="24"/>
          <w:szCs w:val="24"/>
        </w:rPr>
        <w:t>Preliminary Version 2018.P.1.0</w:t>
      </w:r>
    </w:p>
    <w:p w:rsidR="00D74282" w:rsidRPr="009B7237" w:rsidRDefault="00112F00" w:rsidP="00D74282">
      <w:pPr>
        <w:rPr>
          <w:rFonts w:ascii="Arial" w:hAnsi="Arial" w:cs="Arial"/>
          <w:sz w:val="24"/>
          <w:szCs w:val="24"/>
        </w:rPr>
      </w:pPr>
      <w:r w:rsidRPr="009B7237">
        <w:rPr>
          <w:rFonts w:ascii="Arial" w:hAnsi="Arial" w:cs="Arial"/>
          <w:sz w:val="24"/>
          <w:szCs w:val="24"/>
        </w:rPr>
        <w:t>December</w:t>
      </w:r>
      <w:r w:rsidR="00D74282" w:rsidRPr="009B7237">
        <w:rPr>
          <w:rFonts w:ascii="Arial" w:hAnsi="Arial" w:cs="Arial"/>
          <w:sz w:val="24"/>
          <w:szCs w:val="24"/>
        </w:rPr>
        <w:t xml:space="preserve"> 1, 2016</w:t>
      </w:r>
    </w:p>
    <w:p w:rsidR="00D74282" w:rsidRPr="00754185" w:rsidRDefault="00D74282" w:rsidP="00D74282">
      <w:pPr>
        <w:rPr>
          <w:rFonts w:ascii="Arial" w:hAnsi="Arial" w:cs="Arial"/>
          <w:sz w:val="28"/>
          <w:szCs w:val="32"/>
        </w:rPr>
      </w:pPr>
    </w:p>
    <w:p w:rsidR="00D74282" w:rsidRDefault="00D74282" w:rsidP="00D74282">
      <w:pPr>
        <w:rPr>
          <w:rFonts w:cs="Arial"/>
          <w:sz w:val="28"/>
          <w:szCs w:val="32"/>
        </w:rPr>
      </w:pPr>
    </w:p>
    <w:p w:rsidR="00D74282" w:rsidRDefault="00D74282" w:rsidP="00D74282">
      <w:pPr>
        <w:rPr>
          <w:rFonts w:cs="Arial"/>
          <w:sz w:val="28"/>
          <w:szCs w:val="32"/>
        </w:rPr>
      </w:pPr>
    </w:p>
    <w:p w:rsidR="00D74282" w:rsidRDefault="00D74282" w:rsidP="00D74282">
      <w:pPr>
        <w:rPr>
          <w:rFonts w:cs="Arial"/>
          <w:sz w:val="28"/>
          <w:szCs w:val="32"/>
        </w:rPr>
      </w:pPr>
    </w:p>
    <w:p w:rsidR="00D74282" w:rsidRDefault="00D74282" w:rsidP="00D74282">
      <w:pPr>
        <w:rPr>
          <w:rFonts w:cs="Arial"/>
          <w:sz w:val="28"/>
          <w:szCs w:val="32"/>
        </w:rPr>
      </w:pPr>
    </w:p>
    <w:p w:rsidR="002D795E" w:rsidRDefault="002D795E" w:rsidP="002D795E">
      <w:pPr>
        <w:rPr>
          <w:rFonts w:ascii="Arial" w:hAnsi="Arial" w:cs="Arial"/>
          <w:b/>
          <w:sz w:val="28"/>
          <w:szCs w:val="28"/>
        </w:rPr>
      </w:pPr>
    </w:p>
    <w:p w:rsidR="009B7237" w:rsidRDefault="009B7237" w:rsidP="002D795E">
      <w:pPr>
        <w:rPr>
          <w:rFonts w:ascii="Arial" w:hAnsi="Arial" w:cs="Arial"/>
          <w:b/>
          <w:sz w:val="28"/>
          <w:szCs w:val="28"/>
        </w:rPr>
      </w:pPr>
    </w:p>
    <w:p w:rsidR="009B7237" w:rsidRDefault="009B7237" w:rsidP="002D795E">
      <w:pPr>
        <w:rPr>
          <w:rFonts w:ascii="Arial" w:hAnsi="Arial" w:cs="Arial"/>
          <w:b/>
          <w:sz w:val="28"/>
          <w:szCs w:val="28"/>
        </w:rPr>
      </w:pPr>
    </w:p>
    <w:p w:rsidR="009B7237" w:rsidRDefault="009B7237" w:rsidP="002D795E">
      <w:pPr>
        <w:rPr>
          <w:rFonts w:ascii="Arial" w:hAnsi="Arial" w:cs="Arial"/>
          <w:b/>
          <w:sz w:val="28"/>
          <w:szCs w:val="28"/>
        </w:rPr>
      </w:pPr>
    </w:p>
    <w:p w:rsidR="009B7237" w:rsidRPr="002D795E" w:rsidRDefault="009B7237" w:rsidP="002D795E">
      <w:pPr>
        <w:rPr>
          <w:rFonts w:ascii="Arial" w:hAnsi="Arial" w:cs="Arial"/>
          <w:b/>
          <w:sz w:val="28"/>
          <w:szCs w:val="28"/>
        </w:rPr>
      </w:pPr>
    </w:p>
    <w:p w:rsidR="002D795E" w:rsidRPr="002D795E" w:rsidRDefault="002D795E" w:rsidP="002D795E">
      <w:pPr>
        <w:rPr>
          <w:rFonts w:ascii="Arial" w:hAnsi="Arial" w:cs="Arial"/>
          <w:b/>
          <w:sz w:val="28"/>
          <w:szCs w:val="28"/>
        </w:rPr>
      </w:pPr>
    </w:p>
    <w:p w:rsidR="002D795E" w:rsidRPr="002D795E" w:rsidRDefault="002D795E" w:rsidP="002D795E">
      <w:pPr>
        <w:rPr>
          <w:rFonts w:ascii="Arial" w:hAnsi="Arial" w:cs="Arial"/>
          <w:sz w:val="24"/>
          <w:szCs w:val="28"/>
        </w:rPr>
      </w:pPr>
      <w:r w:rsidRPr="002D795E">
        <w:rPr>
          <w:rFonts w:ascii="Arial" w:hAnsi="Arial" w:cs="Arial"/>
          <w:sz w:val="24"/>
          <w:szCs w:val="28"/>
        </w:rPr>
        <w:t xml:space="preserve">Prepared by: </w:t>
      </w:r>
      <w:r w:rsidRPr="002D795E">
        <w:rPr>
          <w:rFonts w:ascii="Arial" w:hAnsi="Arial" w:cs="Arial"/>
          <w:sz w:val="24"/>
        </w:rPr>
        <w:t>Information Technology Services Business Management Division</w:t>
      </w:r>
    </w:p>
    <w:p w:rsidR="002D795E" w:rsidRPr="00A82EAA" w:rsidRDefault="00DA149D" w:rsidP="002D795E">
      <w:pPr>
        <w:jc w:val="right"/>
        <w:rPr>
          <w:rFonts w:cs="Arial"/>
          <w:sz w:val="36"/>
          <w:szCs w:val="36"/>
        </w:rPr>
        <w:sectPr w:rsidR="002D795E" w:rsidRPr="00A82EAA" w:rsidSect="00BC6D43">
          <w:footerReference w:type="even" r:id="rId8"/>
          <w:pgSz w:w="12240" w:h="15840" w:code="1"/>
          <w:pgMar w:top="1080" w:right="720" w:bottom="1080" w:left="720" w:header="432" w:footer="432" w:gutter="0"/>
          <w:pgNumType w:start="1"/>
          <w:cols w:space="720"/>
          <w:docGrid w:linePitch="360"/>
        </w:sectPr>
      </w:pPr>
      <w:r w:rsidRPr="00DA149D">
        <w:rPr>
          <w:rFonts w:cs="Arial"/>
          <w:b/>
          <w:caps/>
          <w:noProof/>
          <w:sz w:val="36"/>
          <w:szCs w:val="36"/>
        </w:rPr>
        <w:pict>
          <v:shapetype id="_x0000_t32" coordsize="21600,21600" o:spt="32" o:oned="t" path="m,l21600,21600e" filled="f">
            <v:path arrowok="t" fillok="f" o:connecttype="none"/>
            <o:lock v:ext="edit" shapetype="t"/>
          </v:shapetype>
          <v:shape id="_x0000_s1027" type="#_x0000_t32" style="position:absolute;left:0;text-align:left;margin-left:1.55pt;margin-top:14.95pt;width:537.7pt;height:.05pt;z-index:251659264" o:connectortype="straight" strokecolor="#0078c9" strokeweight="2pt">
            <v:shadow type="perspective" color="#622423" opacity=".5" offset="1pt" offset2="-1pt"/>
          </v:shape>
        </w:pict>
      </w:r>
    </w:p>
    <w:p w:rsidR="00D74282" w:rsidRDefault="00D74282"/>
    <w:tbl>
      <w:tblPr>
        <w:tblW w:w="9832" w:type="dxa"/>
        <w:tblInd w:w="108" w:type="dxa"/>
        <w:tblBorders>
          <w:top w:val="single" w:sz="6" w:space="0" w:color="auto"/>
          <w:left w:val="single" w:sz="6" w:space="0" w:color="auto"/>
          <w:bottom w:val="single" w:sz="4" w:space="0" w:color="auto"/>
          <w:right w:val="double" w:sz="12" w:space="0" w:color="auto"/>
          <w:insideH w:val="single" w:sz="6" w:space="0" w:color="auto"/>
          <w:insideV w:val="single" w:sz="6" w:space="0" w:color="auto"/>
        </w:tblBorders>
        <w:tblLayout w:type="fixed"/>
        <w:tblLook w:val="0000"/>
      </w:tblPr>
      <w:tblGrid>
        <w:gridCol w:w="1350"/>
        <w:gridCol w:w="4770"/>
        <w:gridCol w:w="810"/>
        <w:gridCol w:w="1350"/>
        <w:gridCol w:w="720"/>
        <w:gridCol w:w="810"/>
        <w:gridCol w:w="22"/>
      </w:tblGrid>
      <w:tr w:rsidR="00D30356" w:rsidRPr="00E70AB9" w:rsidTr="00D60F39">
        <w:trPr>
          <w:cantSplit/>
          <w:trHeight w:val="360"/>
          <w:tblHeader/>
        </w:trPr>
        <w:tc>
          <w:tcPr>
            <w:tcW w:w="1350" w:type="dxa"/>
            <w:tcBorders>
              <w:top w:val="single" w:sz="8" w:space="0" w:color="auto"/>
              <w:bottom w:val="single" w:sz="6" w:space="0" w:color="auto"/>
            </w:tcBorders>
          </w:tcPr>
          <w:p w:rsidR="00D30356" w:rsidRPr="00E70AB9" w:rsidRDefault="00D30356" w:rsidP="00A763D2">
            <w:pPr>
              <w:spacing w:before="40"/>
              <w:jc w:val="center"/>
              <w:rPr>
                <w:rFonts w:ascii="Arial" w:hAnsi="Arial" w:cs="Arial"/>
                <w:b/>
              </w:rPr>
            </w:pPr>
            <w:r w:rsidRPr="00E70AB9">
              <w:rPr>
                <w:rFonts w:ascii="Arial" w:hAnsi="Arial" w:cs="Arial"/>
                <w:b/>
              </w:rPr>
              <w:t>Code</w:t>
            </w:r>
            <w:r w:rsidRPr="00E70AB9">
              <w:rPr>
                <w:rFonts w:ascii="Arial" w:hAnsi="Arial" w:cs="Arial"/>
                <w:b/>
              </w:rPr>
              <w:br/>
              <w:t>Table ID</w:t>
            </w:r>
          </w:p>
        </w:tc>
        <w:tc>
          <w:tcPr>
            <w:tcW w:w="4770" w:type="dxa"/>
            <w:tcBorders>
              <w:top w:val="single" w:sz="8" w:space="0" w:color="auto"/>
              <w:bottom w:val="single" w:sz="6" w:space="0" w:color="auto"/>
            </w:tcBorders>
          </w:tcPr>
          <w:p w:rsidR="00D30356" w:rsidRPr="00E70AB9" w:rsidRDefault="00D30356" w:rsidP="00A763D2">
            <w:pPr>
              <w:spacing w:before="40"/>
              <w:jc w:val="center"/>
              <w:rPr>
                <w:rFonts w:ascii="Arial" w:hAnsi="Arial" w:cs="Arial"/>
                <w:b/>
              </w:rPr>
            </w:pPr>
            <w:r w:rsidRPr="00E70AB9">
              <w:rPr>
                <w:rFonts w:ascii="Arial" w:hAnsi="Arial" w:cs="Arial"/>
                <w:b/>
              </w:rPr>
              <w:br/>
              <w:t>Name</w:t>
            </w:r>
          </w:p>
        </w:tc>
        <w:tc>
          <w:tcPr>
            <w:tcW w:w="2160" w:type="dxa"/>
            <w:gridSpan w:val="2"/>
            <w:tcBorders>
              <w:top w:val="single" w:sz="8" w:space="0" w:color="auto"/>
              <w:bottom w:val="single" w:sz="6" w:space="0" w:color="auto"/>
            </w:tcBorders>
          </w:tcPr>
          <w:p w:rsidR="00D30356" w:rsidRPr="00E70AB9" w:rsidRDefault="00D30356" w:rsidP="00A763D2">
            <w:pPr>
              <w:spacing w:before="40"/>
              <w:jc w:val="center"/>
              <w:rPr>
                <w:rFonts w:ascii="Arial" w:hAnsi="Arial" w:cs="Arial"/>
                <w:b/>
              </w:rPr>
            </w:pPr>
            <w:r w:rsidRPr="00E70AB9">
              <w:rPr>
                <w:rFonts w:ascii="Arial" w:hAnsi="Arial" w:cs="Arial"/>
                <w:b/>
              </w:rPr>
              <w:t>Date</w:t>
            </w:r>
            <w:r w:rsidRPr="00E70AB9">
              <w:rPr>
                <w:rFonts w:ascii="Arial" w:hAnsi="Arial" w:cs="Arial"/>
                <w:b/>
              </w:rPr>
              <w:br/>
              <w:t>Issued</w:t>
            </w:r>
          </w:p>
        </w:tc>
        <w:tc>
          <w:tcPr>
            <w:tcW w:w="1552" w:type="dxa"/>
            <w:gridSpan w:val="3"/>
            <w:tcBorders>
              <w:top w:val="single" w:sz="8" w:space="0" w:color="auto"/>
              <w:bottom w:val="single" w:sz="6" w:space="0" w:color="auto"/>
              <w:right w:val="single" w:sz="6" w:space="0" w:color="auto"/>
            </w:tcBorders>
          </w:tcPr>
          <w:p w:rsidR="00D30356" w:rsidRPr="00E70AB9" w:rsidRDefault="00D30356" w:rsidP="00A763D2">
            <w:pPr>
              <w:spacing w:before="40"/>
              <w:jc w:val="center"/>
              <w:rPr>
                <w:rFonts w:ascii="Arial" w:hAnsi="Arial" w:cs="Arial"/>
                <w:b/>
              </w:rPr>
            </w:pPr>
            <w:r w:rsidRPr="00E70AB9">
              <w:rPr>
                <w:rFonts w:ascii="Arial" w:hAnsi="Arial" w:cs="Arial"/>
                <w:b/>
              </w:rPr>
              <w:t>Date</w:t>
            </w:r>
            <w:r w:rsidRPr="00E70AB9">
              <w:rPr>
                <w:rFonts w:ascii="Arial" w:hAnsi="Arial" w:cs="Arial"/>
                <w:b/>
              </w:rPr>
              <w:br/>
              <w:t>Updated</w:t>
            </w:r>
          </w:p>
        </w:tc>
      </w:tr>
      <w:tr w:rsidR="00D30356" w:rsidRPr="00E70AB9" w:rsidTr="00D60F39">
        <w:trPr>
          <w:cantSplit/>
          <w:trHeight w:val="426"/>
          <w:tblHeader/>
        </w:trPr>
        <w:tc>
          <w:tcPr>
            <w:tcW w:w="1350" w:type="dxa"/>
            <w:tcBorders>
              <w:bottom w:val="single" w:sz="6" w:space="0" w:color="auto"/>
            </w:tcBorders>
          </w:tcPr>
          <w:p w:rsidR="00D30356" w:rsidRPr="00E70AB9" w:rsidRDefault="00D30356" w:rsidP="00366D50">
            <w:pPr>
              <w:spacing w:before="40"/>
              <w:jc w:val="center"/>
              <w:rPr>
                <w:rFonts w:ascii="Arial" w:hAnsi="Arial" w:cs="Arial"/>
              </w:rPr>
            </w:pPr>
            <w:r w:rsidRPr="00E70AB9">
              <w:rPr>
                <w:rFonts w:ascii="Arial" w:hAnsi="Arial" w:cs="Arial"/>
              </w:rPr>
              <w:t>C022</w:t>
            </w:r>
          </w:p>
        </w:tc>
        <w:tc>
          <w:tcPr>
            <w:tcW w:w="4770" w:type="dxa"/>
            <w:tcBorders>
              <w:bottom w:val="single" w:sz="6" w:space="0" w:color="auto"/>
            </w:tcBorders>
          </w:tcPr>
          <w:p w:rsidR="00D30356" w:rsidRPr="00E70AB9" w:rsidRDefault="00D30356" w:rsidP="00366D50">
            <w:pPr>
              <w:spacing w:before="40"/>
              <w:rPr>
                <w:rFonts w:ascii="Arial" w:hAnsi="Arial" w:cs="Arial"/>
              </w:rPr>
            </w:pPr>
            <w:r w:rsidRPr="00E70AB9">
              <w:rPr>
                <w:rFonts w:ascii="Arial" w:hAnsi="Arial" w:cs="Arial"/>
              </w:rPr>
              <w:t>SERVICE-ID</w:t>
            </w:r>
          </w:p>
        </w:tc>
        <w:tc>
          <w:tcPr>
            <w:tcW w:w="2160" w:type="dxa"/>
            <w:gridSpan w:val="2"/>
            <w:tcBorders>
              <w:bottom w:val="single" w:sz="6" w:space="0" w:color="auto"/>
            </w:tcBorders>
          </w:tcPr>
          <w:p w:rsidR="00D30356" w:rsidRPr="00E70AB9" w:rsidRDefault="00D30356" w:rsidP="00366D50">
            <w:pPr>
              <w:spacing w:before="40"/>
              <w:jc w:val="center"/>
              <w:rPr>
                <w:rFonts w:ascii="Arial" w:hAnsi="Arial" w:cs="Arial"/>
              </w:rPr>
            </w:pPr>
            <w:r w:rsidRPr="00E70AB9">
              <w:rPr>
                <w:rFonts w:ascii="Arial" w:hAnsi="Arial" w:cs="Arial"/>
              </w:rPr>
              <w:t>04/02/87</w:t>
            </w:r>
          </w:p>
        </w:tc>
        <w:tc>
          <w:tcPr>
            <w:tcW w:w="1552" w:type="dxa"/>
            <w:gridSpan w:val="3"/>
            <w:tcBorders>
              <w:bottom w:val="single" w:sz="6" w:space="0" w:color="auto"/>
              <w:right w:val="single" w:sz="6" w:space="0" w:color="auto"/>
            </w:tcBorders>
          </w:tcPr>
          <w:p w:rsidR="00A763D2" w:rsidRPr="00E70AB9" w:rsidRDefault="00F253F9" w:rsidP="00366D50">
            <w:pPr>
              <w:spacing w:before="40"/>
              <w:jc w:val="center"/>
              <w:rPr>
                <w:rFonts w:ascii="Arial" w:hAnsi="Arial" w:cs="Arial"/>
              </w:rPr>
            </w:pPr>
            <w:r>
              <w:rPr>
                <w:rFonts w:ascii="Arial" w:hAnsi="Arial" w:cs="Arial"/>
              </w:rPr>
              <w:t>12</w:t>
            </w:r>
            <w:r w:rsidR="00A763D2" w:rsidRPr="00E70AB9">
              <w:rPr>
                <w:rFonts w:ascii="Arial" w:hAnsi="Arial" w:cs="Arial"/>
              </w:rPr>
              <w:t>/01/2016</w:t>
            </w:r>
          </w:p>
        </w:tc>
      </w:tr>
      <w:tr w:rsidR="00D30356" w:rsidRPr="00E70AB9" w:rsidTr="00D60F39">
        <w:trPr>
          <w:cantSplit/>
          <w:trHeight w:val="300"/>
          <w:tblHeader/>
        </w:trPr>
        <w:tc>
          <w:tcPr>
            <w:tcW w:w="1350" w:type="dxa"/>
            <w:tcBorders>
              <w:top w:val="single" w:sz="6" w:space="0" w:color="auto"/>
              <w:left w:val="single" w:sz="6" w:space="0" w:color="auto"/>
              <w:bottom w:val="nil"/>
              <w:right w:val="nil"/>
            </w:tcBorders>
          </w:tcPr>
          <w:p w:rsidR="00D30356" w:rsidRPr="00E70AB9" w:rsidRDefault="00D30356" w:rsidP="00A763D2">
            <w:pPr>
              <w:spacing w:before="40"/>
              <w:jc w:val="center"/>
              <w:rPr>
                <w:rFonts w:ascii="Arial" w:hAnsi="Arial" w:cs="Arial"/>
                <w:sz w:val="22"/>
              </w:rPr>
            </w:pPr>
          </w:p>
        </w:tc>
        <w:tc>
          <w:tcPr>
            <w:tcW w:w="4770" w:type="dxa"/>
            <w:tcBorders>
              <w:top w:val="single" w:sz="6" w:space="0" w:color="auto"/>
              <w:left w:val="nil"/>
              <w:bottom w:val="nil"/>
              <w:right w:val="nil"/>
            </w:tcBorders>
          </w:tcPr>
          <w:p w:rsidR="00D30356" w:rsidRPr="00E70AB9" w:rsidRDefault="00D30356" w:rsidP="00A763D2">
            <w:pPr>
              <w:spacing w:before="40"/>
              <w:rPr>
                <w:rFonts w:ascii="Arial" w:hAnsi="Arial" w:cs="Arial"/>
                <w:sz w:val="22"/>
              </w:rPr>
            </w:pPr>
          </w:p>
        </w:tc>
        <w:tc>
          <w:tcPr>
            <w:tcW w:w="2160" w:type="dxa"/>
            <w:gridSpan w:val="2"/>
            <w:tcBorders>
              <w:top w:val="single" w:sz="6" w:space="0" w:color="auto"/>
              <w:left w:val="nil"/>
              <w:bottom w:val="nil"/>
              <w:right w:val="nil"/>
            </w:tcBorders>
          </w:tcPr>
          <w:p w:rsidR="00D30356" w:rsidRPr="00E70AB9" w:rsidRDefault="00D30356" w:rsidP="00A763D2">
            <w:pPr>
              <w:spacing w:before="40"/>
              <w:jc w:val="center"/>
              <w:rPr>
                <w:rFonts w:ascii="Arial" w:hAnsi="Arial" w:cs="Arial"/>
                <w:sz w:val="22"/>
              </w:rPr>
            </w:pPr>
          </w:p>
        </w:tc>
        <w:tc>
          <w:tcPr>
            <w:tcW w:w="1552" w:type="dxa"/>
            <w:gridSpan w:val="3"/>
            <w:tcBorders>
              <w:top w:val="single" w:sz="6" w:space="0" w:color="auto"/>
              <w:left w:val="nil"/>
              <w:bottom w:val="nil"/>
              <w:right w:val="single" w:sz="6" w:space="0" w:color="auto"/>
            </w:tcBorders>
          </w:tcPr>
          <w:p w:rsidR="00D30356" w:rsidRPr="00E70AB9" w:rsidRDefault="00D30356" w:rsidP="00A763D2">
            <w:pPr>
              <w:spacing w:before="40"/>
              <w:jc w:val="center"/>
              <w:rPr>
                <w:rFonts w:ascii="Arial" w:hAnsi="Arial" w:cs="Arial"/>
                <w:sz w:val="22"/>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blHeader/>
        </w:trPr>
        <w:tc>
          <w:tcPr>
            <w:tcW w:w="1350" w:type="dxa"/>
            <w:tcBorders>
              <w:top w:val="single" w:sz="4" w:space="0" w:color="auto"/>
              <w:left w:val="single" w:sz="6" w:space="0" w:color="auto"/>
              <w:bottom w:val="single" w:sz="6" w:space="0" w:color="auto"/>
            </w:tcBorders>
          </w:tcPr>
          <w:p w:rsidR="00D30356" w:rsidRPr="00E70AB9" w:rsidRDefault="00D30356" w:rsidP="00A763D2">
            <w:pPr>
              <w:spacing w:before="40"/>
              <w:jc w:val="center"/>
              <w:rPr>
                <w:rFonts w:ascii="Arial" w:hAnsi="Arial" w:cs="Arial"/>
                <w:b/>
                <w:bCs/>
                <w:sz w:val="22"/>
              </w:rPr>
            </w:pPr>
            <w:r w:rsidRPr="00E70AB9">
              <w:rPr>
                <w:rFonts w:ascii="Arial" w:hAnsi="Arial" w:cs="Arial"/>
                <w:b/>
                <w:bCs/>
                <w:sz w:val="22"/>
              </w:rPr>
              <w:t>Code</w:t>
            </w:r>
          </w:p>
        </w:tc>
        <w:tc>
          <w:tcPr>
            <w:tcW w:w="4770" w:type="dxa"/>
            <w:tcBorders>
              <w:top w:val="single" w:sz="4" w:space="0" w:color="auto"/>
              <w:bottom w:val="single" w:sz="6" w:space="0" w:color="auto"/>
              <w:right w:val="single" w:sz="6" w:space="0" w:color="auto"/>
            </w:tcBorders>
          </w:tcPr>
          <w:p w:rsidR="00D30356" w:rsidRPr="00E70AB9" w:rsidRDefault="00D30356" w:rsidP="00A763D2">
            <w:pPr>
              <w:spacing w:before="40"/>
              <w:jc w:val="center"/>
              <w:rPr>
                <w:rFonts w:ascii="Arial" w:hAnsi="Arial" w:cs="Arial"/>
                <w:b/>
                <w:bCs/>
              </w:rPr>
            </w:pPr>
            <w:r w:rsidRPr="00E70AB9">
              <w:rPr>
                <w:rFonts w:ascii="Arial" w:hAnsi="Arial" w:cs="Arial"/>
                <w:b/>
                <w:bCs/>
              </w:rPr>
              <w:t>Translation</w:t>
            </w:r>
          </w:p>
        </w:tc>
        <w:tc>
          <w:tcPr>
            <w:tcW w:w="810" w:type="dxa"/>
            <w:tcBorders>
              <w:top w:val="single" w:sz="4" w:space="0" w:color="auto"/>
              <w:bottom w:val="single" w:sz="6" w:space="0" w:color="auto"/>
              <w:right w:val="single" w:sz="6" w:space="0" w:color="auto"/>
            </w:tcBorders>
          </w:tcPr>
          <w:p w:rsidR="00D30356" w:rsidRPr="00E70AB9" w:rsidRDefault="00D30356" w:rsidP="00A763D2">
            <w:pPr>
              <w:spacing w:before="40"/>
              <w:jc w:val="center"/>
              <w:rPr>
                <w:rFonts w:ascii="Arial" w:hAnsi="Arial" w:cs="Arial"/>
                <w:b/>
                <w:bCs/>
                <w:sz w:val="14"/>
                <w:szCs w:val="14"/>
              </w:rPr>
            </w:pPr>
            <w:r w:rsidRPr="00E70AB9">
              <w:rPr>
                <w:rFonts w:ascii="Arial" w:hAnsi="Arial" w:cs="Arial"/>
                <w:b/>
                <w:bCs/>
                <w:sz w:val="14"/>
                <w:szCs w:val="14"/>
              </w:rPr>
              <w:t>Eligible for State High School Credit</w:t>
            </w:r>
          </w:p>
        </w:tc>
        <w:tc>
          <w:tcPr>
            <w:tcW w:w="1350" w:type="dxa"/>
            <w:tcBorders>
              <w:top w:val="single" w:sz="4" w:space="0" w:color="auto"/>
              <w:bottom w:val="single" w:sz="6" w:space="0" w:color="auto"/>
              <w:right w:val="single" w:sz="6" w:space="0" w:color="auto"/>
            </w:tcBorders>
          </w:tcPr>
          <w:p w:rsidR="00D30356" w:rsidRPr="00E70AB9" w:rsidRDefault="00D30356" w:rsidP="00A763D2">
            <w:pPr>
              <w:spacing w:before="40"/>
              <w:jc w:val="center"/>
              <w:rPr>
                <w:rFonts w:ascii="Arial" w:hAnsi="Arial" w:cs="Arial"/>
                <w:b/>
                <w:bCs/>
                <w:sz w:val="18"/>
                <w:szCs w:val="18"/>
              </w:rPr>
            </w:pPr>
            <w:r w:rsidRPr="00E70AB9">
              <w:rPr>
                <w:rFonts w:ascii="Arial" w:hAnsi="Arial" w:cs="Arial"/>
                <w:b/>
                <w:bCs/>
                <w:sz w:val="18"/>
                <w:szCs w:val="18"/>
              </w:rPr>
              <w:t>Course Abbrev-iation</w:t>
            </w:r>
          </w:p>
        </w:tc>
        <w:tc>
          <w:tcPr>
            <w:tcW w:w="720" w:type="dxa"/>
            <w:tcBorders>
              <w:top w:val="single" w:sz="4" w:space="0" w:color="auto"/>
              <w:bottom w:val="single" w:sz="6" w:space="0" w:color="auto"/>
              <w:right w:val="single" w:sz="6" w:space="0" w:color="auto"/>
            </w:tcBorders>
            <w:tcMar>
              <w:left w:w="58" w:type="dxa"/>
              <w:right w:w="58" w:type="dxa"/>
            </w:tcMar>
          </w:tcPr>
          <w:p w:rsidR="00D30356" w:rsidRPr="00E70AB9" w:rsidRDefault="00D30356" w:rsidP="00A763D2">
            <w:pPr>
              <w:spacing w:before="40"/>
              <w:rPr>
                <w:rFonts w:ascii="Arial" w:hAnsi="Arial" w:cs="Arial"/>
                <w:b/>
                <w:bCs/>
                <w:sz w:val="16"/>
                <w:szCs w:val="16"/>
              </w:rPr>
            </w:pPr>
            <w:r w:rsidRPr="00E70AB9">
              <w:rPr>
                <w:rFonts w:ascii="Arial" w:hAnsi="Arial" w:cs="Arial"/>
                <w:b/>
                <w:bCs/>
                <w:sz w:val="16"/>
                <w:szCs w:val="16"/>
              </w:rPr>
              <w:t>Course Units</w:t>
            </w:r>
          </w:p>
        </w:tc>
        <w:tc>
          <w:tcPr>
            <w:tcW w:w="810" w:type="dxa"/>
            <w:tcBorders>
              <w:top w:val="single" w:sz="4" w:space="0" w:color="auto"/>
              <w:bottom w:val="single" w:sz="6" w:space="0" w:color="auto"/>
              <w:right w:val="single" w:sz="6" w:space="0" w:color="auto"/>
            </w:tcBorders>
          </w:tcPr>
          <w:p w:rsidR="00D30356" w:rsidRPr="00E70AB9" w:rsidRDefault="00D30356" w:rsidP="00A763D2">
            <w:pPr>
              <w:spacing w:before="40"/>
              <w:jc w:val="center"/>
              <w:rPr>
                <w:rFonts w:ascii="Arial" w:hAnsi="Arial" w:cs="Arial"/>
                <w:b/>
                <w:bCs/>
                <w:sz w:val="12"/>
                <w:szCs w:val="12"/>
              </w:rPr>
            </w:pPr>
            <w:r w:rsidRPr="00E70AB9">
              <w:rPr>
                <w:rFonts w:ascii="Arial" w:hAnsi="Arial" w:cs="Arial"/>
                <w:b/>
                <w:bCs/>
                <w:sz w:val="16"/>
                <w:szCs w:val="16"/>
              </w:rPr>
              <w:t>CTE Course</w:t>
            </w:r>
            <w:r w:rsidRPr="00E70AB9">
              <w:rPr>
                <w:rFonts w:ascii="Arial" w:hAnsi="Arial" w:cs="Arial"/>
                <w:b/>
                <w:bCs/>
                <w:sz w:val="16"/>
                <w:szCs w:val="16"/>
              </w:rPr>
              <w:br/>
            </w:r>
            <w:r w:rsidRPr="00E70AB9">
              <w:rPr>
                <w:rFonts w:ascii="Arial" w:hAnsi="Arial" w:cs="Arial"/>
                <w:b/>
                <w:bCs/>
                <w:sz w:val="12"/>
                <w:szCs w:val="12"/>
              </w:rPr>
              <w:t>(H=High School,</w:t>
            </w:r>
          </w:p>
          <w:p w:rsidR="00D30356" w:rsidRPr="00E70AB9" w:rsidRDefault="00D30356" w:rsidP="00A763D2">
            <w:pPr>
              <w:spacing w:before="40"/>
              <w:jc w:val="center"/>
              <w:rPr>
                <w:rFonts w:ascii="Arial" w:hAnsi="Arial" w:cs="Arial"/>
                <w:b/>
                <w:bCs/>
                <w:sz w:val="16"/>
                <w:szCs w:val="16"/>
              </w:rPr>
            </w:pPr>
            <w:r w:rsidRPr="00E70AB9">
              <w:rPr>
                <w:rFonts w:ascii="Arial" w:hAnsi="Arial" w:cs="Arial"/>
                <w:b/>
                <w:bCs/>
                <w:sz w:val="12"/>
                <w:szCs w:val="12"/>
              </w:rPr>
              <w:t>M=Middle School)</w:t>
            </w: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single" w:sz="6" w:space="0" w:color="auto"/>
              <w:left w:val="single" w:sz="6" w:space="0" w:color="auto"/>
              <w:bottom w:val="nil"/>
              <w:right w:val="single" w:sz="6" w:space="0" w:color="000000"/>
            </w:tcBorders>
          </w:tcPr>
          <w:p w:rsidR="00D30356" w:rsidRPr="00E70AB9" w:rsidRDefault="00D30356" w:rsidP="00A763D2">
            <w:pPr>
              <w:spacing w:before="60" w:after="60"/>
              <w:rPr>
                <w:rFonts w:ascii="Arial" w:hAnsi="Arial" w:cs="Arial"/>
              </w:rPr>
            </w:pPr>
          </w:p>
        </w:tc>
        <w:tc>
          <w:tcPr>
            <w:tcW w:w="4770" w:type="dxa"/>
            <w:tcBorders>
              <w:top w:val="single" w:sz="6" w:space="0" w:color="auto"/>
              <w:left w:val="single" w:sz="6" w:space="0" w:color="000000"/>
              <w:bottom w:val="nil"/>
              <w:right w:val="single" w:sz="6" w:space="0" w:color="auto"/>
            </w:tcBorders>
          </w:tcPr>
          <w:p w:rsidR="00D30356" w:rsidRPr="00E70AB9" w:rsidRDefault="00D30356" w:rsidP="00A763D2">
            <w:pPr>
              <w:spacing w:before="60" w:after="60"/>
              <w:rPr>
                <w:rFonts w:ascii="Arial" w:hAnsi="Arial" w:cs="Arial"/>
              </w:rPr>
            </w:pPr>
            <w:r w:rsidRPr="00E70AB9">
              <w:rPr>
                <w:rFonts w:ascii="Arial" w:hAnsi="Arial" w:cs="Arial"/>
              </w:rPr>
              <w:t>Use the following codes to identify courses.</w:t>
            </w:r>
          </w:p>
        </w:tc>
        <w:tc>
          <w:tcPr>
            <w:tcW w:w="810" w:type="dxa"/>
            <w:tcBorders>
              <w:top w:val="single" w:sz="6" w:space="0" w:color="auto"/>
              <w:left w:val="single" w:sz="6" w:space="0" w:color="000000"/>
              <w:bottom w:val="nil"/>
              <w:right w:val="single" w:sz="6" w:space="0" w:color="auto"/>
            </w:tcBorders>
          </w:tcPr>
          <w:p w:rsidR="00D30356" w:rsidRPr="00E70AB9" w:rsidRDefault="00D30356" w:rsidP="00A763D2">
            <w:pPr>
              <w:spacing w:before="60" w:after="60"/>
              <w:jc w:val="center"/>
              <w:rPr>
                <w:rFonts w:ascii="Arial" w:hAnsi="Arial" w:cs="Arial"/>
                <w:sz w:val="18"/>
                <w:szCs w:val="18"/>
              </w:rPr>
            </w:pPr>
          </w:p>
        </w:tc>
        <w:tc>
          <w:tcPr>
            <w:tcW w:w="1350" w:type="dxa"/>
            <w:tcBorders>
              <w:top w:val="single" w:sz="6" w:space="0" w:color="auto"/>
              <w:left w:val="single" w:sz="6" w:space="0" w:color="000000"/>
              <w:bottom w:val="nil"/>
              <w:right w:val="single" w:sz="6" w:space="0" w:color="auto"/>
            </w:tcBorders>
          </w:tcPr>
          <w:p w:rsidR="00D30356" w:rsidRPr="00E70AB9" w:rsidRDefault="00D30356" w:rsidP="00A763D2">
            <w:pPr>
              <w:spacing w:before="60" w:after="60"/>
              <w:rPr>
                <w:rFonts w:ascii="Arial" w:hAnsi="Arial" w:cs="Arial"/>
                <w:sz w:val="16"/>
                <w:szCs w:val="16"/>
              </w:rPr>
            </w:pPr>
          </w:p>
        </w:tc>
        <w:tc>
          <w:tcPr>
            <w:tcW w:w="720" w:type="dxa"/>
            <w:tcBorders>
              <w:top w:val="single" w:sz="6" w:space="0" w:color="auto"/>
              <w:left w:val="single" w:sz="6" w:space="0" w:color="000000"/>
              <w:bottom w:val="nil"/>
              <w:right w:val="single" w:sz="6" w:space="0" w:color="auto"/>
            </w:tcBorders>
          </w:tcPr>
          <w:p w:rsidR="00D30356" w:rsidRPr="00E70AB9" w:rsidRDefault="00D30356" w:rsidP="00A763D2">
            <w:pPr>
              <w:spacing w:before="60" w:after="6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E70AB9" w:rsidRDefault="00D30356" w:rsidP="00A763D2">
            <w:pPr>
              <w:spacing w:before="60" w:after="6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vAlign w:val="bottom"/>
          </w:tcPr>
          <w:p w:rsidR="00D30356" w:rsidRPr="00E70AB9" w:rsidRDefault="00D30356" w:rsidP="00A763D2">
            <w:pPr>
              <w:spacing w:before="240"/>
              <w:rPr>
                <w:rFonts w:ascii="Arial" w:hAnsi="Arial" w:cs="Arial"/>
                <w:sz w:val="22"/>
                <w:szCs w:val="22"/>
              </w:rPr>
            </w:pPr>
          </w:p>
        </w:tc>
        <w:tc>
          <w:tcPr>
            <w:tcW w:w="4770" w:type="dxa"/>
            <w:tcBorders>
              <w:top w:val="nil"/>
              <w:left w:val="single" w:sz="6" w:space="0" w:color="000000"/>
              <w:bottom w:val="nil"/>
              <w:right w:val="single" w:sz="6" w:space="0" w:color="auto"/>
            </w:tcBorders>
            <w:vAlign w:val="bottom"/>
          </w:tcPr>
          <w:p w:rsidR="00D30356" w:rsidRPr="00E70AB9" w:rsidRDefault="00D30356" w:rsidP="00A763D2">
            <w:pPr>
              <w:spacing w:before="240"/>
              <w:jc w:val="center"/>
              <w:rPr>
                <w:rFonts w:ascii="Arial" w:hAnsi="Arial" w:cs="Arial"/>
                <w:b/>
              </w:rPr>
            </w:pPr>
            <w:r w:rsidRPr="00E70AB9">
              <w:rPr>
                <w:rFonts w:ascii="Arial" w:hAnsi="Arial" w:cs="Arial"/>
                <w:b/>
              </w:rPr>
              <w:t>Grades PK - 6, Elementary</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2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2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240"/>
              <w:rPr>
                <w:rFonts w:ascii="Arial" w:hAnsi="Arial" w:cs="Arial"/>
                <w:sz w:val="18"/>
                <w:szCs w:val="18"/>
              </w:rPr>
            </w:pP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2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01010000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Pre-Kindergarten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01020000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01020100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Transition (Pre-First Grade, Developmental First)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Elementary, Grades 1-6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02010000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02020000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02030000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02040000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02050000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02060000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01110000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02116000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01120000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02126000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02401000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single" w:sz="6" w:space="0" w:color="auto"/>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02402000</w:t>
            </w:r>
          </w:p>
        </w:tc>
        <w:tc>
          <w:tcPr>
            <w:tcW w:w="4770" w:type="dxa"/>
            <w:tcBorders>
              <w:top w:val="nil"/>
              <w:left w:val="single" w:sz="6" w:space="0" w:color="000000"/>
              <w:bottom w:val="single" w:sz="6" w:space="0" w:color="auto"/>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Italian</w:t>
            </w:r>
          </w:p>
        </w:tc>
        <w:tc>
          <w:tcPr>
            <w:tcW w:w="810" w:type="dxa"/>
            <w:tcBorders>
              <w:top w:val="nil"/>
              <w:left w:val="single" w:sz="6" w:space="0" w:color="000000"/>
              <w:bottom w:val="single" w:sz="6" w:space="0" w:color="auto"/>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single" w:sz="6" w:space="0" w:color="auto"/>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single" w:sz="6" w:space="0" w:color="auto"/>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single" w:sz="6" w:space="0" w:color="auto"/>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02403000</w:t>
            </w:r>
          </w:p>
        </w:tc>
        <w:tc>
          <w:tcPr>
            <w:tcW w:w="4770" w:type="dxa"/>
            <w:tcBorders>
              <w:top w:val="single" w:sz="6"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Italian</w:t>
            </w:r>
          </w:p>
        </w:tc>
        <w:tc>
          <w:tcPr>
            <w:tcW w:w="810" w:type="dxa"/>
            <w:tcBorders>
              <w:top w:val="single" w:sz="6" w:space="0" w:color="auto"/>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single" w:sz="6"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single" w:sz="6"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02404000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02405000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02406000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01410000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02416000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01420000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02426000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01430000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02436000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01440000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02446000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01450000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02451000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02452000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02453000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02454000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02455000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02456000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01460000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02466000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01470000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02476000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01480000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02486000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01490000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33"/>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02493000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01980000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02986000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Kindergarten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1 -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2 -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3 -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4 -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5 -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Grade 6 -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Kindergarten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1 -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2 -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3 -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11404000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4 -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5 -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Grade 6 -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02497009</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02497060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Exploratory Foreign Languages, Grades K-6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02501000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Grades K-6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02510004</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02510006</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02510007</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02510008</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02520004</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02520006</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02520007</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02520008</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02520009</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02530002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Physical Education, K</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02530003</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Physical Education, Grades 1-6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02540006</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02540007</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02540008</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02540009</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02540010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15"/>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02550070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02560005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02561050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02620050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02630050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02640005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02640060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78"/>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02650500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02660009</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02660010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02660060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Kindergarten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6 (Course)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02670070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6 (Integrated)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02810000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02820000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02830000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02850000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Physical Education,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02860000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02870000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02890000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General Music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02940000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02950000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Exploratory Languages,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02960000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Departmentalized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03060600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And Reading,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03210520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Spanish Language Arts,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03210530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03243610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Speech Elective, Grade 6</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60"/>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03273410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Elective, Grade 6</w:t>
            </w:r>
          </w:p>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rPr>
            </w:pPr>
            <w:r w:rsidRPr="00E70AB9">
              <w:rPr>
                <w:rFonts w:ascii="Arial" w:hAnsi="Arial" w:cs="Arial"/>
                <w:b/>
              </w:rPr>
              <w:t>Grades 7-8, Self-Contained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02070000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7, Self-Contained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02080000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Grade 8, Self-Contained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rPr>
            </w:pPr>
            <w:r w:rsidRPr="00E70AB9">
              <w:rPr>
                <w:rFonts w:ascii="Arial" w:hAnsi="Arial" w:cs="Arial"/>
                <w:b/>
              </w:rPr>
              <w:t>Grades 7-8, General</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English Language Arts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As A Second Language,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And Reading,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And Reading,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03200550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Language Arts,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03243620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Speech Elective,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03243630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Speech Elective,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03273420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Elective,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03273430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Elective,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03273440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03273450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Reading,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Mathematics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Mathematics,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Science</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03060700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03060800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Science,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Social Studies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03343000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03343100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Social Studies,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Health</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03813000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Health Education, Grades 7-8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Physical Education</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03823000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Physical Education, Grades 7-8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Languages Other Than English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03113200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French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252"/>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630"/>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8" w:space="0" w:color="auto"/>
            </w:tcBorders>
          </w:tcPr>
          <w:p w:rsidR="00D30356" w:rsidRPr="00E70AB9" w:rsidRDefault="00D30356" w:rsidP="00A763D2">
            <w:pPr>
              <w:spacing w:before="40"/>
              <w:rPr>
                <w:rFonts w:ascii="Arial" w:hAnsi="Arial" w:cs="Arial"/>
              </w:rPr>
            </w:pPr>
            <w:r w:rsidRPr="00E70AB9">
              <w:rPr>
                <w:rFonts w:ascii="Arial" w:hAnsi="Arial" w:cs="Arial"/>
              </w:rPr>
              <w:t>03423300</w:t>
            </w:r>
          </w:p>
        </w:tc>
        <w:tc>
          <w:tcPr>
            <w:tcW w:w="4770" w:type="dxa"/>
            <w:tcBorders>
              <w:top w:val="nil"/>
              <w:left w:val="single" w:sz="8" w:space="0" w:color="auto"/>
              <w:bottom w:val="nil"/>
              <w:right w:val="single" w:sz="8"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German</w:t>
            </w:r>
          </w:p>
        </w:tc>
        <w:tc>
          <w:tcPr>
            <w:tcW w:w="810" w:type="dxa"/>
            <w:tcBorders>
              <w:top w:val="nil"/>
              <w:left w:val="single" w:sz="8"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03433200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Russian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Czech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513"/>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03483200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Grades 6-8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Grades 6-8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Grades 6-8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Grades 6-8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693"/>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III, Grades 6-8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IV, Grades 6-8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 Grades 6-8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II, Grades 6-8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11404500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III, Grades 6-8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rPr>
            </w:pPr>
            <w:r w:rsidRPr="00E70AB9">
              <w:rPr>
                <w:rFonts w:ascii="Arial" w:hAnsi="Arial" w:cs="Arial"/>
              </w:rPr>
              <w:t>Languages Other Than English, Level IV, Grades 6-8 – Farsi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Level I, Grades 6-8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Level II, Grades 6-8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Level III, Grades 6-8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Other Foreign Languages Level IV, Grades 6-8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03994100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Exploratory Languages,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03994200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Exploratory Languages,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03994300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Grade 7</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03994400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Grade 8</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Fine Arts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120"/>
              <w:rPr>
                <w:rFonts w:ascii="Arial" w:hAnsi="Arial" w:cs="Arial"/>
                <w:sz w:val="22"/>
                <w:szCs w:val="22"/>
              </w:rPr>
            </w:pPr>
            <w:r w:rsidRPr="00E70AB9">
              <w:rPr>
                <w:rFonts w:ascii="Arial" w:hAnsi="Arial" w:cs="Arial"/>
              </w:rPr>
              <w:t>03154110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rPr>
            </w:pPr>
            <w:r w:rsidRPr="00E70AB9">
              <w:rPr>
                <w:rFonts w:ascii="Arial" w:hAnsi="Arial" w:cs="Arial"/>
              </w:rPr>
              <w:t>Art, Middle School 1</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120"/>
              <w:rPr>
                <w:rFonts w:ascii="Arial" w:hAnsi="Arial" w:cs="Arial"/>
                <w:sz w:val="22"/>
                <w:szCs w:val="22"/>
              </w:rPr>
            </w:pPr>
            <w:r w:rsidRPr="00E70AB9">
              <w:rPr>
                <w:rFonts w:ascii="Arial" w:hAnsi="Arial" w:cs="Arial"/>
              </w:rPr>
              <w:t>03154120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rPr>
            </w:pPr>
            <w:r w:rsidRPr="00E70AB9">
              <w:rPr>
                <w:rFonts w:ascii="Arial" w:hAnsi="Arial" w:cs="Arial"/>
              </w:rPr>
              <w:t>Dance, Middle School 1</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120"/>
              <w:rPr>
                <w:rFonts w:ascii="Arial" w:hAnsi="Arial" w:cs="Arial"/>
                <w:sz w:val="22"/>
                <w:szCs w:val="22"/>
              </w:rPr>
            </w:pPr>
            <w:r w:rsidRPr="00E70AB9">
              <w:rPr>
                <w:rFonts w:ascii="Arial" w:hAnsi="Arial" w:cs="Arial"/>
              </w:rPr>
              <w:t>03154130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rPr>
            </w:pPr>
            <w:r w:rsidRPr="00E70AB9">
              <w:rPr>
                <w:rFonts w:ascii="Arial" w:hAnsi="Arial" w:cs="Arial"/>
              </w:rPr>
              <w:t>Music, Middle School 1, Band</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03154131</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1, Choir</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03154132</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1, Orchestra</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03154133</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1, Instrumental Ensemble</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03154134</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1, Vocal Ensemble</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Del="000E497B" w:rsidRDefault="00D30356" w:rsidP="00A763D2">
            <w:pPr>
              <w:spacing w:before="40"/>
              <w:rPr>
                <w:rFonts w:ascii="Arial" w:hAnsi="Arial" w:cs="Arial"/>
              </w:rPr>
            </w:pPr>
            <w:r w:rsidRPr="00E70AB9">
              <w:rPr>
                <w:rFonts w:ascii="Arial" w:hAnsi="Arial" w:cs="Arial"/>
              </w:rPr>
              <w:t>03154140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Theatre, Middle School 1</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Del="000E497B" w:rsidRDefault="00D30356" w:rsidP="00A763D2">
            <w:pPr>
              <w:spacing w:before="40"/>
              <w:rPr>
                <w:rFonts w:ascii="Arial" w:hAnsi="Arial" w:cs="Arial"/>
              </w:rPr>
            </w:pPr>
            <w:r w:rsidRPr="00E70AB9">
              <w:rPr>
                <w:rFonts w:ascii="Arial" w:hAnsi="Arial" w:cs="Arial"/>
              </w:rPr>
              <w:t>03154210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Art, Middle School 2</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Del="000E497B" w:rsidRDefault="00D30356" w:rsidP="00A763D2">
            <w:pPr>
              <w:spacing w:before="40"/>
              <w:rPr>
                <w:rFonts w:ascii="Arial" w:hAnsi="Arial" w:cs="Arial"/>
              </w:rPr>
            </w:pPr>
            <w:r w:rsidRPr="00E70AB9">
              <w:rPr>
                <w:rFonts w:ascii="Arial" w:hAnsi="Arial" w:cs="Arial"/>
              </w:rPr>
              <w:t>03154220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Dance, Middle School 2</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2, Band</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03154231</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 xml:space="preserve">Music, Middle School 2, Choir </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03154232</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 xml:space="preserve">Music, Middle School 2, Orchestra </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03154233</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2, Instrumental  Ensemble</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03154234</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2, Vocal Ensemble</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RDefault="00D30356" w:rsidP="00A763D2">
            <w:pPr>
              <w:spacing w:before="40"/>
              <w:rPr>
                <w:rFonts w:ascii="Arial" w:hAnsi="Arial" w:cs="Arial"/>
              </w:rPr>
            </w:pPr>
            <w:r w:rsidRPr="00E70AB9">
              <w:rPr>
                <w:rFonts w:ascii="Arial" w:hAnsi="Arial" w:cs="Arial"/>
              </w:rPr>
              <w:t>03154235</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Music, Middle School 2, Jazz Ensemble</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shd w:val="clear" w:color="auto" w:fill="auto"/>
          </w:tcPr>
          <w:p w:rsidR="00D30356" w:rsidRPr="00E70AB9" w:rsidDel="000E497B" w:rsidRDefault="00D30356" w:rsidP="00A763D2">
            <w:pPr>
              <w:spacing w:before="40"/>
              <w:rPr>
                <w:rFonts w:ascii="Arial" w:hAnsi="Arial" w:cs="Arial"/>
              </w:rPr>
            </w:pPr>
            <w:r w:rsidRPr="00E70AB9">
              <w:rPr>
                <w:rFonts w:ascii="Arial" w:hAnsi="Arial" w:cs="Arial"/>
              </w:rPr>
              <w:t>03154240</w:t>
            </w:r>
          </w:p>
        </w:tc>
        <w:tc>
          <w:tcPr>
            <w:tcW w:w="477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rPr>
            </w:pPr>
            <w:r w:rsidRPr="00E70AB9">
              <w:rPr>
                <w:rFonts w:ascii="Arial" w:hAnsi="Arial" w:cs="Arial"/>
              </w:rPr>
              <w:t>Theatre, Middle School 2</w:t>
            </w: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shd w:val="clear" w:color="auto" w:fill="auto"/>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Del="000E497B" w:rsidRDefault="00D30356" w:rsidP="00A763D2">
            <w:pPr>
              <w:spacing w:before="40"/>
              <w:rPr>
                <w:rFonts w:ascii="Arial" w:hAnsi="Arial" w:cs="Arial"/>
              </w:rPr>
            </w:pPr>
            <w:r w:rsidRPr="00E70AB9">
              <w:rPr>
                <w:rFonts w:ascii="Arial" w:hAnsi="Arial" w:cs="Arial"/>
              </w:rPr>
              <w:t>03154310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Art, Middle School 3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Middle School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Middle School 3, Band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03154331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Middle School 3, Choir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03154332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Middle School 3, Orchestra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03154333</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Middle School 3, Instrumental Ensemble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03154334</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Middle School 3, Vocal Ensemble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03154335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Middle School 3, Jazz Ensemble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Middle School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Technology Applications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7 (Course)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03580110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7 (Integrated)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03580120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8 (Course)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96"/>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03580130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Technology Applications, Grade 8 (Integrated)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rPr>
            </w:pPr>
            <w:r w:rsidRPr="00E70AB9">
              <w:rPr>
                <w:rFonts w:ascii="Arial" w:hAnsi="Arial" w:cs="Arial"/>
                <w:b/>
              </w:rPr>
              <w:t>Grades 9-12</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English Language Arts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b/>
              </w:rPr>
              <w:t>English I For Speakers Of Other Languages</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I For Speakers Of Other Languages</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ENG1 SOL</w:t>
            </w: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 xml:space="preserve">Use the code below only for students receiving </w:t>
            </w:r>
            <w:r w:rsidRPr="00E70AB9">
              <w:rPr>
                <w:rFonts w:ascii="Arial" w:hAnsi="Arial" w:cs="Arial"/>
                <w:b/>
                <w:i/>
              </w:rPr>
              <w:t>alternate</w:t>
            </w:r>
            <w:r w:rsidRPr="00E70AB9">
              <w:rPr>
                <w:rFonts w:ascii="Arial" w:hAnsi="Arial" w:cs="Arial"/>
                <w:b/>
              </w:rPr>
              <w:t xml:space="preserve"> content and meeting state testing requirements with alternate assessments.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03200607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English I For Speakers Of Other Languages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ENG1 SOL</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English II For Speakers Of Other Languages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English II For Speakers Of Other Languages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ENG2 SOL</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rPr>
                <w:rFonts w:ascii="Arial" w:hAnsi="Arial" w:cs="Arial"/>
                <w:b/>
                <w:bCs/>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rPr>
                <w:rFonts w:ascii="Arial" w:hAnsi="Arial" w:cs="Arial"/>
                <w:b/>
                <w:bCs/>
                <w:u w:val="single"/>
              </w:rPr>
            </w:pPr>
            <w:r w:rsidRPr="00E70AB9">
              <w:rPr>
                <w:rFonts w:ascii="Arial" w:hAnsi="Arial" w:cs="Arial"/>
                <w:b/>
                <w:bCs/>
              </w:rPr>
              <w:t xml:space="preserve">Use the code below only for students receiving </w:t>
            </w:r>
            <w:r w:rsidRPr="00E70AB9">
              <w:rPr>
                <w:rFonts w:ascii="Arial" w:hAnsi="Arial" w:cs="Arial"/>
                <w:b/>
                <w:bCs/>
                <w:i/>
              </w:rPr>
              <w:t>alternate</w:t>
            </w:r>
            <w:r w:rsidRPr="00E70AB9">
              <w:rPr>
                <w:rFonts w:ascii="Arial" w:hAnsi="Arial" w:cs="Arial"/>
                <w:b/>
                <w:bCs/>
              </w:rPr>
              <w:t xml:space="preserve"> content and meeting state testing requirements with alternate assessments.</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03200707</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rPr>
              <w:t>English II For Speakers Of Other Languages</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ENG2 SOL</w:t>
            </w: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b/>
              </w:rPr>
              <w:t>English I</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I</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1</w:t>
            </w:r>
          </w:p>
        </w:tc>
        <w:tc>
          <w:tcPr>
            <w:tcW w:w="720" w:type="dxa"/>
            <w:tcBorders>
              <w:top w:val="nil"/>
              <w:left w:val="single" w:sz="6" w:space="0" w:color="000000"/>
              <w:bottom w:val="nil"/>
              <w:right w:val="single" w:sz="6" w:space="0" w:color="auto"/>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rPr>
                <w:rFonts w:ascii="Arial" w:hAnsi="Arial" w:cs="Arial"/>
                <w:b/>
                <w:bCs/>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bCs/>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bCs/>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rPr>
                <w:rFonts w:ascii="Arial" w:hAnsi="Arial" w:cs="Arial"/>
                <w:b/>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bCs/>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bCs/>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03220107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English I</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1</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English II</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03220200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English II</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2</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bCs/>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bCs/>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03220207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English II </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English III</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03220300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English III</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b/>
              </w:rPr>
              <w:t>English IV</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English IV</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ENG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B94BAD"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B94BAD" w:rsidRPr="00E70AB9" w:rsidRDefault="00B94BAD"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B94BAD" w:rsidRPr="00E70AB9" w:rsidRDefault="00B94BAD"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B94BAD" w:rsidRPr="00E70AB9" w:rsidRDefault="00B94BAD" w:rsidP="00A763D2">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B94BAD" w:rsidRPr="00E70AB9" w:rsidRDefault="00B94BAD"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B94BAD" w:rsidRPr="00E70AB9" w:rsidRDefault="00B94BAD"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B94BAD" w:rsidRPr="00E70AB9" w:rsidRDefault="00B94BAD"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b/>
              </w:rPr>
              <w:t>ELA/R - Additional High School Courses</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Research/Technical Writing</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TECH WR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03221200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Creative Writing</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CREAT WR</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03221300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Practical Writing Skills</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PRACT WR</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03221500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Literary Genres</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LIT GENR</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03221600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Humanities (First Time Taken)</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HUMANIT</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03221610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Humanities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HUMANIT2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Visual Media Analysis and Production</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VI MEDIA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(First Time Taken)</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IND ENG</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(Second Time Taken)</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IND ENG2  </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03221820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(Third Time Taken)</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IND ENG3  </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03221830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Hebrew Scriptures</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HEBSCEN   </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03221840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New Testament</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NEWTENG   </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03221850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English:  Hebrew Scriptures and New Testament</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after="12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spacing w:after="120"/>
              <w:rPr>
                <w:rFonts w:ascii="Arial" w:hAnsi="Arial" w:cs="Arial"/>
                <w:sz w:val="16"/>
                <w:szCs w:val="16"/>
              </w:rPr>
            </w:pPr>
            <w:r w:rsidRPr="00E70AB9">
              <w:rPr>
                <w:rFonts w:ascii="Arial" w:hAnsi="Arial" w:cs="Arial"/>
                <w:color w:val="000000"/>
                <w:sz w:val="16"/>
                <w:szCs w:val="16"/>
              </w:rPr>
              <w:t>HSNTENG</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after="12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Journalism</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JRNLSM</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Yearbook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YBK1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Yearbook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YBK2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Yearbook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YBK3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Newspaper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NP1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Newspaper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NP2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Newspaper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NP3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03230170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Literary Magazine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LM1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03230180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Literary Magazine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LM2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03230190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Journalism: Literary Magazine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LM3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Photojournalism</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PHOTJOUR  </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03231000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Journalism (First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 xml:space="preserve">IND JOUR  </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03231011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Journalism (Second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INDJOUR2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03231022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Journalism (Third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INDJOUR3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Broadcast Journalism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BRCTJOR1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03231901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Broadcast Journalism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BRCTJOR2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03231902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Advanced Broadcast Journalism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BRCTJOR3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Oral Interpretation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ORALINT1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Oral Interpretation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ORALINT2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Oral Interpretation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ORALINT3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Debate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DEBATE 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Debate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DEBATE 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Debate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DEBATE 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Public Speaking 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PUBSPKG1</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Public Speaking 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PUBSPKG2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Public Speaking III</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PUBSPKG3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Speech (First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IND SPCH</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03241210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Speech (Second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INDSPCH2</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03241220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Speech (Third Time Taken)</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INDSPCH3</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Communication Applications</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COMMAPP</w:t>
            </w:r>
          </w:p>
        </w:tc>
        <w:tc>
          <w:tcPr>
            <w:tcW w:w="72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03241401</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Contemporary Media</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CONTMED</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College Readiness And Study Skills</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CRSS</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03270700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Reading 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READ1</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03270800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Reading II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READ2</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03270900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Reading III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READ3</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E70AB9" w:rsidRDefault="00D30356" w:rsidP="008F6F7C">
            <w:pPr>
              <w:spacing w:before="120"/>
              <w:jc w:val="center"/>
              <w:rPr>
                <w:rFonts w:ascii="Arial" w:hAnsi="Arial" w:cs="Arial"/>
                <w:b/>
                <w:u w:val="single"/>
              </w:rPr>
            </w:pPr>
            <w:r w:rsidRPr="00E70AB9">
              <w:rPr>
                <w:rFonts w:ascii="Arial" w:hAnsi="Arial" w:cs="Arial"/>
                <w:b/>
                <w:u w:val="single"/>
              </w:rPr>
              <w:t>Mathematics</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b/>
              </w:rPr>
            </w:pPr>
            <w:r w:rsidRPr="00E70AB9">
              <w:rPr>
                <w:rFonts w:ascii="Arial" w:hAnsi="Arial" w:cs="Arial"/>
                <w:b/>
              </w:rPr>
              <w:t>Algebra I</w:t>
            </w:r>
          </w:p>
        </w:tc>
        <w:tc>
          <w:tcPr>
            <w:tcW w:w="810" w:type="dxa"/>
            <w:tcBorders>
              <w:top w:val="nil"/>
              <w:left w:val="single" w:sz="4" w:space="0" w:color="auto"/>
              <w:bottom w:val="nil"/>
              <w:right w:val="single" w:sz="4" w:space="0" w:color="auto"/>
            </w:tcBorders>
          </w:tcPr>
          <w:p w:rsidR="00D30356" w:rsidRPr="00E70AB9" w:rsidRDefault="00D30356" w:rsidP="00A763D2">
            <w:pPr>
              <w:jc w:val="center"/>
              <w:rPr>
                <w:rFonts w:ascii="Arial" w:hAnsi="Arial" w:cs="Arial"/>
                <w:sz w:val="18"/>
                <w:szCs w:val="18"/>
              </w:rPr>
            </w:pPr>
          </w:p>
        </w:tc>
        <w:tc>
          <w:tcPr>
            <w:tcW w:w="1350" w:type="dxa"/>
            <w:tcBorders>
              <w:top w:val="nil"/>
              <w:left w:val="single" w:sz="4" w:space="0" w:color="auto"/>
              <w:bottom w:val="nil"/>
              <w:right w:val="single" w:sz="4" w:space="0" w:color="auto"/>
            </w:tcBorders>
            <w:vAlign w:val="bottom"/>
          </w:tcPr>
          <w:p w:rsidR="00D30356" w:rsidRPr="00E70AB9" w:rsidRDefault="00D30356" w:rsidP="00A763D2">
            <w:pPr>
              <w:rPr>
                <w:rFonts w:ascii="Arial" w:hAnsi="Arial" w:cs="Arial"/>
                <w:sz w:val="16"/>
                <w:szCs w:val="16"/>
              </w:rPr>
            </w:pPr>
          </w:p>
        </w:tc>
        <w:tc>
          <w:tcPr>
            <w:tcW w:w="720" w:type="dxa"/>
            <w:tcBorders>
              <w:top w:val="nil"/>
              <w:left w:val="single" w:sz="4" w:space="0" w:color="auto"/>
              <w:bottom w:val="nil"/>
              <w:right w:val="single" w:sz="4" w:space="0" w:color="auto"/>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03100500</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Algebra I</w:t>
            </w:r>
          </w:p>
        </w:tc>
        <w:tc>
          <w:tcPr>
            <w:tcW w:w="810" w:type="dxa"/>
            <w:tcBorders>
              <w:top w:val="nil"/>
              <w:left w:val="single" w:sz="4" w:space="0" w:color="auto"/>
              <w:bottom w:val="nil"/>
              <w:right w:val="single" w:sz="4" w:space="0" w:color="auto"/>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vAlign w:val="center"/>
          </w:tcPr>
          <w:p w:rsidR="00D30356" w:rsidRPr="00E70AB9" w:rsidRDefault="00D30356" w:rsidP="00A763D2">
            <w:pPr>
              <w:rPr>
                <w:rFonts w:ascii="Arial" w:hAnsi="Arial" w:cs="Arial"/>
                <w:sz w:val="16"/>
                <w:szCs w:val="16"/>
              </w:rPr>
            </w:pPr>
            <w:r w:rsidRPr="00E70AB9">
              <w:rPr>
                <w:rFonts w:ascii="Arial" w:hAnsi="Arial" w:cs="Arial"/>
                <w:sz w:val="16"/>
                <w:szCs w:val="16"/>
              </w:rPr>
              <w:t>ALG 1</w:t>
            </w:r>
          </w:p>
        </w:tc>
        <w:tc>
          <w:tcPr>
            <w:tcW w:w="720" w:type="dxa"/>
            <w:tcBorders>
              <w:top w:val="nil"/>
              <w:left w:val="single" w:sz="4" w:space="0" w:color="auto"/>
              <w:bottom w:val="nil"/>
              <w:right w:val="single" w:sz="4" w:space="0" w:color="auto"/>
            </w:tcBorders>
            <w:vAlign w:val="center"/>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spacing w:before="40"/>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03100507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Algebra 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r w:rsidRPr="00E70AB9">
              <w:rPr>
                <w:rFonts w:ascii="Arial" w:hAnsi="Arial" w:cs="Arial"/>
                <w:sz w:val="16"/>
                <w:szCs w:val="16"/>
              </w:rPr>
              <w:t>ALG 1</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Algebra II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03100600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Algebra II</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r w:rsidRPr="00E70AB9">
              <w:rPr>
                <w:rFonts w:ascii="Arial" w:hAnsi="Arial" w:cs="Arial"/>
                <w:sz w:val="16"/>
                <w:szCs w:val="16"/>
              </w:rPr>
              <w:t>ALG 2</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Geometry</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03100700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Geometry</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GEOM</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366D50" w:rsidRPr="00E70AB9" w:rsidRDefault="00366D50"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366D50" w:rsidRPr="00E70AB9" w:rsidRDefault="00366D50"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366D50" w:rsidRPr="00E70AB9" w:rsidRDefault="00366D50"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366D50" w:rsidRPr="00E70AB9" w:rsidRDefault="00366D50"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Precalculus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PRE CALC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Mathematical Models With Applications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MTHMOD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Mathematics (First Time Taken)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INSTUMTH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Independent Study In Mathematics (Second Time Taken)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INSTMTH2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03102502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Mathematics (Third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INSTMTH3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Advanced Quantitative Reasoning</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ADQUANR</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03102520</w:t>
            </w:r>
          </w:p>
        </w:tc>
        <w:tc>
          <w:tcPr>
            <w:tcW w:w="477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rPr>
            </w:pPr>
            <w:r w:rsidRPr="00E70AB9">
              <w:rPr>
                <w:rFonts w:ascii="Arial" w:hAnsi="Arial" w:cs="Arial"/>
              </w:rPr>
              <w:t>Discrete Mathematics for Problem Solving</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DISMAPS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03102530</w:t>
            </w:r>
          </w:p>
        </w:tc>
        <w:tc>
          <w:tcPr>
            <w:tcW w:w="477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rPr>
            </w:pPr>
            <w:r w:rsidRPr="00E70AB9">
              <w:rPr>
                <w:rFonts w:ascii="Arial" w:hAnsi="Arial" w:cs="Arial"/>
              </w:rPr>
              <w:t>Statistics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STATS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after="40"/>
              <w:rPr>
                <w:rFonts w:ascii="Arial" w:hAnsi="Arial" w:cs="Arial"/>
              </w:rPr>
            </w:pPr>
            <w:r w:rsidRPr="00E70AB9">
              <w:rPr>
                <w:rFonts w:ascii="Arial" w:hAnsi="Arial" w:cs="Arial"/>
              </w:rPr>
              <w:t>03102540</w:t>
            </w:r>
          </w:p>
        </w:tc>
        <w:tc>
          <w:tcPr>
            <w:tcW w:w="4770" w:type="dxa"/>
            <w:tcBorders>
              <w:top w:val="nil"/>
              <w:left w:val="single" w:sz="6" w:space="0" w:color="000000"/>
              <w:bottom w:val="nil"/>
              <w:right w:val="single" w:sz="6" w:space="0" w:color="000000"/>
            </w:tcBorders>
            <w:vAlign w:val="bottom"/>
          </w:tcPr>
          <w:p w:rsidR="00D30356" w:rsidRPr="00E70AB9" w:rsidRDefault="00D30356" w:rsidP="00A763D2">
            <w:pPr>
              <w:spacing w:before="40" w:after="40"/>
              <w:rPr>
                <w:rFonts w:ascii="Arial" w:hAnsi="Arial" w:cs="Arial"/>
                <w:b/>
              </w:rPr>
            </w:pPr>
            <w:r w:rsidRPr="00E70AB9">
              <w:rPr>
                <w:rFonts w:ascii="Arial" w:hAnsi="Arial" w:cs="Arial"/>
                <w:bCs/>
              </w:rPr>
              <w:t>Algebraic Reasoning</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r w:rsidRPr="00E70AB9">
              <w:rPr>
                <w:rFonts w:ascii="Arial" w:hAnsi="Arial" w:cs="Arial"/>
                <w:sz w:val="16"/>
                <w:szCs w:val="16"/>
              </w:rPr>
              <w:t>ALGREA</w:t>
            </w: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spacing w:before="40" w:after="40"/>
              <w:jc w:val="center"/>
              <w:rPr>
                <w:rFonts w:ascii="Arial" w:hAnsi="Arial" w:cs="Arial"/>
                <w:sz w:val="18"/>
                <w:szCs w:val="18"/>
              </w:rPr>
            </w:pPr>
          </w:p>
        </w:tc>
      </w:tr>
      <w:tr w:rsidR="00A763D2"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A763D2" w:rsidRPr="00E70AB9" w:rsidRDefault="00A763D2" w:rsidP="00A763D2">
            <w:pPr>
              <w:spacing w:before="40" w:after="40"/>
              <w:rPr>
                <w:rFonts w:ascii="Arial" w:hAnsi="Arial" w:cs="Arial"/>
              </w:rPr>
            </w:pPr>
          </w:p>
        </w:tc>
        <w:tc>
          <w:tcPr>
            <w:tcW w:w="4770" w:type="dxa"/>
            <w:tcBorders>
              <w:top w:val="nil"/>
              <w:left w:val="single" w:sz="6" w:space="0" w:color="000000"/>
              <w:bottom w:val="nil"/>
              <w:right w:val="single" w:sz="6" w:space="0" w:color="000000"/>
            </w:tcBorders>
            <w:vAlign w:val="bottom"/>
          </w:tcPr>
          <w:p w:rsidR="00A763D2" w:rsidRPr="00E70AB9" w:rsidRDefault="00A763D2" w:rsidP="00A763D2">
            <w:pPr>
              <w:spacing w:before="40" w:after="40"/>
              <w:rPr>
                <w:rFonts w:ascii="Arial" w:hAnsi="Arial" w:cs="Arial"/>
                <w:bCs/>
              </w:rPr>
            </w:pPr>
          </w:p>
        </w:tc>
        <w:tc>
          <w:tcPr>
            <w:tcW w:w="810" w:type="dxa"/>
            <w:tcBorders>
              <w:top w:val="nil"/>
              <w:left w:val="single" w:sz="6" w:space="0" w:color="000000"/>
              <w:bottom w:val="nil"/>
              <w:right w:val="single" w:sz="6" w:space="0" w:color="000000"/>
            </w:tcBorders>
            <w:vAlign w:val="center"/>
          </w:tcPr>
          <w:p w:rsidR="00A763D2" w:rsidRPr="00E70AB9" w:rsidRDefault="00A763D2"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center"/>
          </w:tcPr>
          <w:p w:rsidR="00A763D2" w:rsidRPr="00E70AB9" w:rsidRDefault="00A763D2"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center"/>
          </w:tcPr>
          <w:p w:rsidR="00A763D2" w:rsidRPr="00E70AB9" w:rsidRDefault="00A763D2" w:rsidP="00A763D2">
            <w:pPr>
              <w:rPr>
                <w:rFonts w:ascii="Arial" w:hAnsi="Arial" w:cs="Arial"/>
                <w:sz w:val="18"/>
                <w:szCs w:val="18"/>
              </w:rPr>
            </w:pPr>
          </w:p>
        </w:tc>
        <w:tc>
          <w:tcPr>
            <w:tcW w:w="810" w:type="dxa"/>
            <w:tcBorders>
              <w:top w:val="nil"/>
              <w:left w:val="single" w:sz="6" w:space="0" w:color="000000"/>
              <w:bottom w:val="nil"/>
              <w:right w:val="single" w:sz="6" w:space="0" w:color="000000"/>
            </w:tcBorders>
            <w:vAlign w:val="center"/>
          </w:tcPr>
          <w:p w:rsidR="00A763D2" w:rsidRPr="00E70AB9" w:rsidRDefault="00A763D2"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after="40"/>
              <w:rPr>
                <w:rFonts w:ascii="Arial" w:hAnsi="Arial" w:cs="Arial"/>
              </w:rPr>
            </w:pPr>
          </w:p>
        </w:tc>
        <w:tc>
          <w:tcPr>
            <w:tcW w:w="4770" w:type="dxa"/>
            <w:tcBorders>
              <w:top w:val="nil"/>
              <w:left w:val="single" w:sz="6" w:space="0" w:color="000000"/>
              <w:bottom w:val="nil"/>
              <w:right w:val="single" w:sz="6" w:space="0" w:color="000000"/>
            </w:tcBorders>
            <w:vAlign w:val="bottom"/>
          </w:tcPr>
          <w:p w:rsidR="00D30356" w:rsidRPr="00E70AB9" w:rsidRDefault="00D30356" w:rsidP="00A763D2">
            <w:pPr>
              <w:spacing w:before="40" w:after="40"/>
              <w:rPr>
                <w:rFonts w:ascii="Arial" w:hAnsi="Arial" w:cs="Arial"/>
              </w:rPr>
            </w:pPr>
            <w:r w:rsidRPr="00E70AB9">
              <w:rPr>
                <w:rFonts w:ascii="Arial" w:hAnsi="Arial" w:cs="Arial"/>
                <w:b/>
              </w:rPr>
              <w:t xml:space="preserve">Codes for additional courses that may satisfy mathematics graduation requirements are located in this document under the career and technical education and technology applications sections. For a complete list of courses, refer to the appropriate graduation requirements in </w:t>
            </w:r>
            <w:hyperlink r:id="rId9" w:history="1">
              <w:r w:rsidRPr="00E70AB9">
                <w:rPr>
                  <w:rStyle w:val="Hyperlink"/>
                  <w:rFonts w:ascii="Arial" w:hAnsi="Arial" w:cs="Arial"/>
                </w:rPr>
                <w:t>19 TAC, Chapter 74</w:t>
              </w:r>
            </w:hyperlink>
            <w:r w:rsidRPr="00E70AB9">
              <w:rPr>
                <w:rFonts w:ascii="Arial" w:hAnsi="Arial" w:cs="Arial"/>
                <w:b/>
              </w:rPr>
              <w:t>.</w:t>
            </w:r>
          </w:p>
        </w:tc>
        <w:tc>
          <w:tcPr>
            <w:tcW w:w="810" w:type="dxa"/>
            <w:tcBorders>
              <w:top w:val="nil"/>
              <w:left w:val="single" w:sz="6" w:space="0" w:color="000000"/>
              <w:bottom w:val="nil"/>
              <w:right w:val="single" w:sz="6" w:space="0" w:color="000000"/>
            </w:tcBorders>
            <w:vAlign w:val="center"/>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center"/>
          </w:tcPr>
          <w:p w:rsidR="00D30356" w:rsidRPr="00E70AB9" w:rsidRDefault="00D30356" w:rsidP="00A763D2">
            <w:pPr>
              <w:rPr>
                <w:rFonts w:ascii="Arial" w:hAnsi="Arial" w:cs="Arial"/>
                <w:sz w:val="18"/>
                <w:szCs w:val="18"/>
              </w:rPr>
            </w:pP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E70AB9" w:rsidRDefault="00D30356" w:rsidP="008F6F7C">
            <w:pPr>
              <w:spacing w:before="120"/>
              <w:jc w:val="center"/>
              <w:rPr>
                <w:rFonts w:ascii="Arial" w:hAnsi="Arial" w:cs="Arial"/>
                <w:b/>
                <w:u w:val="single"/>
              </w:rPr>
            </w:pPr>
            <w:r w:rsidRPr="00E70AB9">
              <w:rPr>
                <w:rFonts w:ascii="Arial" w:hAnsi="Arial" w:cs="Arial"/>
                <w:b/>
                <w:u w:val="single"/>
              </w:rPr>
              <w:t>Science</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Biology</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03010200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Biology</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BIO</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366D50" w:rsidRPr="00E70AB9" w:rsidRDefault="00366D50"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366D50" w:rsidRPr="00E70AB9" w:rsidRDefault="00366D50"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366D50" w:rsidRPr="00E70AB9" w:rsidRDefault="00366D50"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366D50" w:rsidRPr="00E70AB9" w:rsidRDefault="00366D50"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bCs/>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03010207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Biology</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6"/>
                <w:szCs w:val="16"/>
              </w:rPr>
            </w:pPr>
            <w:r w:rsidRPr="00E70AB9">
              <w:rPr>
                <w:rFonts w:ascii="Arial" w:hAnsi="Arial" w:cs="Arial"/>
                <w:sz w:val="16"/>
                <w:szCs w:val="16"/>
              </w:rPr>
              <w:t>BIO</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03020000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Environmental Systems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ENVIRSYS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03030000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Aquatic Science</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AQUA SCI</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Chemistry</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03040000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Chemistry</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CHEM</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366D50" w:rsidRPr="00E70AB9" w:rsidRDefault="00366D50" w:rsidP="00A763D2">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366D50" w:rsidRPr="00E70AB9" w:rsidRDefault="00366D50"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366D50" w:rsidRPr="00E70AB9" w:rsidRDefault="00366D50"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366D50" w:rsidRPr="00E70AB9" w:rsidRDefault="00366D50"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Physics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03050000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Physics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PHYSICS</w:t>
            </w:r>
          </w:p>
        </w:tc>
        <w:tc>
          <w:tcPr>
            <w:tcW w:w="720" w:type="dxa"/>
            <w:tcBorders>
              <w:top w:val="nil"/>
              <w:left w:val="single" w:sz="6" w:space="0" w:color="000000"/>
              <w:bottom w:val="nil"/>
              <w:right w:val="single" w:sz="6" w:space="0" w:color="000000"/>
            </w:tcBorders>
            <w:vAlign w:val="bottom"/>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366D50" w:rsidRPr="00E70AB9" w:rsidRDefault="00366D50" w:rsidP="00A763D2">
            <w:pPr>
              <w:spacing w:before="40"/>
              <w:rPr>
                <w:rFonts w:ascii="Arial" w:hAnsi="Arial" w:cs="Arial"/>
              </w:rPr>
            </w:pPr>
          </w:p>
        </w:tc>
        <w:tc>
          <w:tcPr>
            <w:tcW w:w="810" w:type="dxa"/>
            <w:tcBorders>
              <w:top w:val="nil"/>
              <w:left w:val="single" w:sz="6" w:space="0" w:color="000000"/>
              <w:bottom w:val="nil"/>
              <w:right w:val="single" w:sz="6" w:space="0" w:color="000000"/>
            </w:tcBorders>
          </w:tcPr>
          <w:p w:rsidR="00366D50" w:rsidRPr="00E70AB9" w:rsidRDefault="00366D50"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vAlign w:val="bottom"/>
          </w:tcPr>
          <w:p w:rsidR="00366D50" w:rsidRPr="00E70AB9" w:rsidRDefault="00366D50" w:rsidP="00A763D2">
            <w:pPr>
              <w:rPr>
                <w:rFonts w:ascii="Arial" w:hAnsi="Arial" w:cs="Arial"/>
                <w:sz w:val="16"/>
                <w:szCs w:val="16"/>
              </w:rPr>
            </w:pPr>
          </w:p>
        </w:tc>
        <w:tc>
          <w:tcPr>
            <w:tcW w:w="720" w:type="dxa"/>
            <w:tcBorders>
              <w:top w:val="nil"/>
              <w:left w:val="single" w:sz="6" w:space="0" w:color="000000"/>
              <w:bottom w:val="nil"/>
              <w:right w:val="single" w:sz="6" w:space="0" w:color="000000"/>
            </w:tcBorders>
            <w:vAlign w:val="bottom"/>
          </w:tcPr>
          <w:p w:rsidR="00366D50" w:rsidRPr="00E70AB9" w:rsidRDefault="00366D50"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03060100</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Astronomy</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ASTRMY</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03060200</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Earth and Space Science</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ESS</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8" w:space="0" w:color="auto"/>
              <w:bottom w:val="nil"/>
              <w:right w:val="single" w:sz="8" w:space="0" w:color="auto"/>
            </w:tcBorders>
          </w:tcPr>
          <w:p w:rsidR="00D30356" w:rsidRPr="00E70AB9" w:rsidRDefault="00D30356" w:rsidP="00A763D2">
            <w:pPr>
              <w:spacing w:before="40"/>
              <w:rPr>
                <w:rFonts w:ascii="Arial" w:hAnsi="Arial" w:cs="Arial"/>
              </w:rPr>
            </w:pPr>
            <w:r w:rsidRPr="00E70AB9">
              <w:rPr>
                <w:rFonts w:ascii="Arial" w:hAnsi="Arial" w:cs="Arial"/>
              </w:rPr>
              <w:t>03060201</w:t>
            </w:r>
          </w:p>
        </w:tc>
        <w:tc>
          <w:tcPr>
            <w:tcW w:w="4770" w:type="dxa"/>
            <w:tcBorders>
              <w:top w:val="nil"/>
              <w:left w:val="single" w:sz="8" w:space="0" w:color="auto"/>
              <w:bottom w:val="nil"/>
              <w:right w:val="single" w:sz="8" w:space="0" w:color="auto"/>
            </w:tcBorders>
          </w:tcPr>
          <w:p w:rsidR="00D30356" w:rsidRPr="00E70AB9" w:rsidRDefault="00D30356" w:rsidP="00A763D2">
            <w:pPr>
              <w:spacing w:before="40"/>
              <w:rPr>
                <w:rFonts w:ascii="Arial" w:hAnsi="Arial" w:cs="Arial"/>
              </w:rPr>
            </w:pPr>
            <w:r w:rsidRPr="00E70AB9">
              <w:rPr>
                <w:rFonts w:ascii="Arial" w:hAnsi="Arial" w:cs="Arial"/>
              </w:rPr>
              <w:t>Integrated Physics And Chemistry</w:t>
            </w:r>
          </w:p>
        </w:tc>
        <w:tc>
          <w:tcPr>
            <w:tcW w:w="810" w:type="dxa"/>
            <w:tcBorders>
              <w:top w:val="nil"/>
              <w:left w:val="single" w:sz="8" w:space="0" w:color="auto"/>
              <w:bottom w:val="nil"/>
              <w:right w:val="single" w:sz="8"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8" w:space="0" w:color="auto"/>
              <w:bottom w:val="nil"/>
              <w:right w:val="single" w:sz="8" w:space="0" w:color="auto"/>
            </w:tcBorders>
            <w:vAlign w:val="bottom"/>
          </w:tcPr>
          <w:p w:rsidR="00D30356" w:rsidRPr="00E70AB9" w:rsidRDefault="00D30356" w:rsidP="00A763D2">
            <w:pPr>
              <w:rPr>
                <w:rFonts w:ascii="Arial" w:hAnsi="Arial" w:cs="Arial"/>
                <w:color w:val="000000"/>
                <w:sz w:val="16"/>
                <w:szCs w:val="16"/>
              </w:rPr>
            </w:pPr>
            <w:r w:rsidRPr="00E70AB9">
              <w:rPr>
                <w:rFonts w:ascii="Arial" w:hAnsi="Arial" w:cs="Arial"/>
                <w:color w:val="000000"/>
                <w:sz w:val="16"/>
                <w:szCs w:val="16"/>
              </w:rPr>
              <w:t>IPC</w:t>
            </w:r>
          </w:p>
        </w:tc>
        <w:tc>
          <w:tcPr>
            <w:tcW w:w="720" w:type="dxa"/>
            <w:tcBorders>
              <w:top w:val="nil"/>
              <w:left w:val="single" w:sz="8" w:space="0" w:color="auto"/>
              <w:bottom w:val="nil"/>
              <w:right w:val="single" w:sz="8"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8" w:space="0" w:color="auto"/>
              <w:bottom w:val="nil"/>
              <w:right w:val="single" w:sz="8" w:space="0" w:color="auto"/>
            </w:tcBorders>
          </w:tcPr>
          <w:p w:rsidR="00D30356" w:rsidRPr="00E70AB9" w:rsidRDefault="00D30356" w:rsidP="00A763D2">
            <w:pPr>
              <w:spacing w:before="40"/>
              <w:jc w:val="center"/>
              <w:rPr>
                <w:rFonts w:ascii="Arial" w:hAnsi="Arial" w:cs="Arial"/>
                <w:sz w:val="18"/>
                <w:szCs w:val="18"/>
              </w:rPr>
            </w:pPr>
          </w:p>
        </w:tc>
      </w:tr>
      <w:tr w:rsidR="00A763D2"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8" w:space="0" w:color="auto"/>
              <w:bottom w:val="nil"/>
              <w:right w:val="single" w:sz="8" w:space="0" w:color="auto"/>
            </w:tcBorders>
          </w:tcPr>
          <w:p w:rsidR="00A763D2" w:rsidRPr="00E70AB9" w:rsidRDefault="00A763D2" w:rsidP="00A763D2">
            <w:pPr>
              <w:spacing w:before="40"/>
              <w:rPr>
                <w:rFonts w:ascii="Arial" w:hAnsi="Arial" w:cs="Arial"/>
              </w:rPr>
            </w:pPr>
          </w:p>
        </w:tc>
        <w:tc>
          <w:tcPr>
            <w:tcW w:w="4770" w:type="dxa"/>
            <w:tcBorders>
              <w:top w:val="nil"/>
              <w:left w:val="single" w:sz="8" w:space="0" w:color="auto"/>
              <w:bottom w:val="nil"/>
              <w:right w:val="single" w:sz="8" w:space="0" w:color="auto"/>
            </w:tcBorders>
          </w:tcPr>
          <w:p w:rsidR="00A763D2" w:rsidRPr="00E70AB9" w:rsidRDefault="00A763D2" w:rsidP="00A763D2">
            <w:pPr>
              <w:spacing w:before="40"/>
              <w:rPr>
                <w:rFonts w:ascii="Arial" w:hAnsi="Arial" w:cs="Arial"/>
              </w:rPr>
            </w:pPr>
          </w:p>
        </w:tc>
        <w:tc>
          <w:tcPr>
            <w:tcW w:w="810" w:type="dxa"/>
            <w:tcBorders>
              <w:top w:val="nil"/>
              <w:left w:val="single" w:sz="8" w:space="0" w:color="auto"/>
              <w:bottom w:val="nil"/>
              <w:right w:val="single" w:sz="8" w:space="0" w:color="auto"/>
            </w:tcBorders>
          </w:tcPr>
          <w:p w:rsidR="00A763D2" w:rsidRPr="00E70AB9" w:rsidRDefault="00A763D2" w:rsidP="00A763D2">
            <w:pPr>
              <w:spacing w:before="40"/>
              <w:jc w:val="center"/>
              <w:rPr>
                <w:rFonts w:ascii="Arial" w:hAnsi="Arial" w:cs="Arial"/>
                <w:sz w:val="18"/>
                <w:szCs w:val="18"/>
              </w:rPr>
            </w:pPr>
          </w:p>
        </w:tc>
        <w:tc>
          <w:tcPr>
            <w:tcW w:w="1350" w:type="dxa"/>
            <w:tcBorders>
              <w:top w:val="nil"/>
              <w:left w:val="single" w:sz="8" w:space="0" w:color="auto"/>
              <w:bottom w:val="nil"/>
              <w:right w:val="single" w:sz="8" w:space="0" w:color="auto"/>
            </w:tcBorders>
            <w:vAlign w:val="bottom"/>
          </w:tcPr>
          <w:p w:rsidR="00A763D2" w:rsidRPr="00E70AB9" w:rsidRDefault="00A763D2" w:rsidP="00A763D2">
            <w:pPr>
              <w:rPr>
                <w:rFonts w:ascii="Arial" w:hAnsi="Arial" w:cs="Arial"/>
                <w:color w:val="000000"/>
                <w:sz w:val="16"/>
                <w:szCs w:val="16"/>
              </w:rPr>
            </w:pPr>
          </w:p>
        </w:tc>
        <w:tc>
          <w:tcPr>
            <w:tcW w:w="720" w:type="dxa"/>
            <w:tcBorders>
              <w:top w:val="nil"/>
              <w:left w:val="single" w:sz="8" w:space="0" w:color="auto"/>
              <w:bottom w:val="nil"/>
              <w:right w:val="single" w:sz="8" w:space="0" w:color="auto"/>
            </w:tcBorders>
          </w:tcPr>
          <w:p w:rsidR="00A763D2" w:rsidRPr="00E70AB9" w:rsidRDefault="00A763D2" w:rsidP="00A763D2">
            <w:pPr>
              <w:spacing w:before="40"/>
              <w:rPr>
                <w:rFonts w:ascii="Arial" w:hAnsi="Arial" w:cs="Arial"/>
                <w:sz w:val="18"/>
                <w:szCs w:val="18"/>
              </w:rPr>
            </w:pPr>
          </w:p>
        </w:tc>
        <w:tc>
          <w:tcPr>
            <w:tcW w:w="810" w:type="dxa"/>
            <w:tcBorders>
              <w:top w:val="nil"/>
              <w:left w:val="single" w:sz="8" w:space="0" w:color="auto"/>
              <w:bottom w:val="nil"/>
              <w:right w:val="single" w:sz="8" w:space="0" w:color="auto"/>
            </w:tcBorders>
          </w:tcPr>
          <w:p w:rsidR="00A763D2" w:rsidRPr="00E70AB9" w:rsidRDefault="00A763D2"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4" w:space="0" w:color="auto"/>
              <w:bottom w:val="nil"/>
              <w:right w:val="single" w:sz="4" w:space="0" w:color="auto"/>
            </w:tcBorders>
          </w:tcPr>
          <w:p w:rsidR="00D30356" w:rsidRPr="00E70AB9" w:rsidRDefault="00D30356" w:rsidP="00A763D2">
            <w:pPr>
              <w:spacing w:before="40" w:after="40"/>
              <w:rPr>
                <w:rFonts w:ascii="Arial" w:hAnsi="Arial" w:cs="Arial"/>
              </w:rPr>
            </w:pPr>
          </w:p>
        </w:tc>
        <w:tc>
          <w:tcPr>
            <w:tcW w:w="4770" w:type="dxa"/>
            <w:tcBorders>
              <w:top w:val="nil"/>
              <w:left w:val="single" w:sz="4" w:space="0" w:color="auto"/>
              <w:bottom w:val="nil"/>
              <w:right w:val="single" w:sz="4" w:space="0" w:color="auto"/>
            </w:tcBorders>
            <w:vAlign w:val="bottom"/>
          </w:tcPr>
          <w:p w:rsidR="00D30356" w:rsidRPr="00E70AB9" w:rsidRDefault="00D30356" w:rsidP="00A763D2">
            <w:pPr>
              <w:spacing w:before="40" w:after="40"/>
              <w:rPr>
                <w:rFonts w:ascii="Arial" w:hAnsi="Arial" w:cs="Arial"/>
              </w:rPr>
            </w:pPr>
            <w:r w:rsidRPr="00E70AB9">
              <w:rPr>
                <w:rFonts w:ascii="Arial" w:hAnsi="Arial" w:cs="Arial"/>
                <w:b/>
              </w:rPr>
              <w:t xml:space="preserve">Codes for additional courses that may satisfy science graduation requirements are located in this document under the career and technical education section. For a complete list of courses, refer to the appropriate graduation requirements in </w:t>
            </w:r>
            <w:hyperlink r:id="rId10" w:history="1">
              <w:r w:rsidRPr="00E70AB9">
                <w:rPr>
                  <w:rStyle w:val="Hyperlink"/>
                  <w:rFonts w:ascii="Arial" w:hAnsi="Arial" w:cs="Arial"/>
                </w:rPr>
                <w:t>19 TAC, Chapter 74</w:t>
              </w:r>
            </w:hyperlink>
            <w:r w:rsidRPr="00E70AB9">
              <w:rPr>
                <w:rFonts w:ascii="Arial" w:hAnsi="Arial" w:cs="Arial"/>
                <w:b/>
              </w:rPr>
              <w:t>.</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sz w:val="18"/>
                <w:szCs w:val="18"/>
              </w:rPr>
            </w:pPr>
          </w:p>
        </w:tc>
        <w:tc>
          <w:tcPr>
            <w:tcW w:w="1350" w:type="dxa"/>
            <w:tcBorders>
              <w:top w:val="nil"/>
              <w:left w:val="single" w:sz="4" w:space="0" w:color="auto"/>
              <w:bottom w:val="nil"/>
              <w:right w:val="single" w:sz="4" w:space="0" w:color="auto"/>
            </w:tcBorders>
            <w:vAlign w:val="center"/>
          </w:tcPr>
          <w:p w:rsidR="00D30356" w:rsidRPr="00E70AB9" w:rsidRDefault="00D30356" w:rsidP="00A763D2">
            <w:pPr>
              <w:rPr>
                <w:rFonts w:ascii="Arial" w:hAnsi="Arial" w:cs="Arial"/>
                <w:color w:val="000000"/>
                <w:sz w:val="16"/>
                <w:szCs w:val="16"/>
              </w:rPr>
            </w:pPr>
          </w:p>
        </w:tc>
        <w:tc>
          <w:tcPr>
            <w:tcW w:w="720" w:type="dxa"/>
            <w:tcBorders>
              <w:top w:val="nil"/>
              <w:left w:val="single" w:sz="4" w:space="0" w:color="auto"/>
              <w:bottom w:val="nil"/>
              <w:right w:val="single" w:sz="4" w:space="0" w:color="auto"/>
            </w:tcBorders>
            <w:vAlign w:val="center"/>
          </w:tcPr>
          <w:p w:rsidR="00D30356" w:rsidRPr="00E70AB9" w:rsidRDefault="00D30356" w:rsidP="00A763D2">
            <w:pPr>
              <w:spacing w:before="40" w:after="40"/>
              <w:rPr>
                <w:rFonts w:ascii="Arial" w:hAnsi="Arial" w:cs="Arial"/>
                <w:sz w:val="18"/>
                <w:szCs w:val="18"/>
              </w:rPr>
            </w:pPr>
          </w:p>
        </w:tc>
        <w:tc>
          <w:tcPr>
            <w:tcW w:w="81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8F6F7C">
            <w:pPr>
              <w:spacing w:before="120"/>
              <w:jc w:val="center"/>
              <w:rPr>
                <w:rFonts w:ascii="Arial" w:hAnsi="Arial" w:cs="Arial"/>
                <w:b/>
                <w:u w:val="single"/>
              </w:rPr>
            </w:pPr>
            <w:r w:rsidRPr="00E70AB9">
              <w:rPr>
                <w:rFonts w:ascii="Arial" w:hAnsi="Arial" w:cs="Arial"/>
                <w:b/>
                <w:u w:val="single"/>
              </w:rPr>
              <w:t>Social Studies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8F6F7C">
            <w:pPr>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8F6F7C">
            <w:pPr>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8F6F7C">
            <w:pPr>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8F6F7C">
            <w:pPr>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8F6F7C">
            <w:pPr>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b/>
              </w:rPr>
            </w:pPr>
            <w:r w:rsidRPr="00E70AB9">
              <w:rPr>
                <w:rFonts w:ascii="Arial" w:hAnsi="Arial" w:cs="Arial"/>
                <w:b/>
              </w:rPr>
              <w:t>World Geography Studies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World Geography Studies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W GEO</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8F6F7C">
            <w:pPr>
              <w:rPr>
                <w:rFonts w:ascii="Arial" w:hAnsi="Arial" w:cs="Arial"/>
              </w:rPr>
            </w:pPr>
          </w:p>
        </w:tc>
        <w:tc>
          <w:tcPr>
            <w:tcW w:w="4770" w:type="dxa"/>
            <w:tcBorders>
              <w:top w:val="nil"/>
              <w:left w:val="single" w:sz="6" w:space="0" w:color="000000"/>
              <w:bottom w:val="nil"/>
              <w:right w:val="single" w:sz="6" w:space="0" w:color="auto"/>
            </w:tcBorders>
          </w:tcPr>
          <w:p w:rsidR="00366D50" w:rsidRPr="00E70AB9" w:rsidRDefault="00366D50" w:rsidP="008F6F7C">
            <w:pPr>
              <w:rPr>
                <w:rFonts w:ascii="Arial" w:hAnsi="Arial" w:cs="Arial"/>
              </w:rPr>
            </w:pPr>
          </w:p>
        </w:tc>
        <w:tc>
          <w:tcPr>
            <w:tcW w:w="810" w:type="dxa"/>
            <w:tcBorders>
              <w:top w:val="nil"/>
              <w:left w:val="single" w:sz="6" w:space="0" w:color="000000"/>
              <w:bottom w:val="nil"/>
              <w:right w:val="single" w:sz="6" w:space="0" w:color="auto"/>
            </w:tcBorders>
          </w:tcPr>
          <w:p w:rsidR="00366D50" w:rsidRPr="00E70AB9" w:rsidRDefault="00366D50" w:rsidP="008F6F7C">
            <w:pPr>
              <w:jc w:val="center"/>
              <w:rPr>
                <w:rFonts w:ascii="Arial" w:hAnsi="Arial" w:cs="Arial"/>
                <w:sz w:val="18"/>
                <w:szCs w:val="18"/>
              </w:rPr>
            </w:pPr>
          </w:p>
        </w:tc>
        <w:tc>
          <w:tcPr>
            <w:tcW w:w="1350" w:type="dxa"/>
            <w:tcBorders>
              <w:top w:val="nil"/>
              <w:left w:val="single" w:sz="6" w:space="0" w:color="000000"/>
              <w:bottom w:val="nil"/>
              <w:right w:val="single" w:sz="6" w:space="0" w:color="auto"/>
            </w:tcBorders>
            <w:vAlign w:val="bottom"/>
          </w:tcPr>
          <w:p w:rsidR="00366D50" w:rsidRPr="00E70AB9" w:rsidRDefault="00366D50" w:rsidP="008F6F7C">
            <w:pPr>
              <w:rPr>
                <w:rFonts w:ascii="Arial" w:hAnsi="Arial" w:cs="Arial"/>
                <w:sz w:val="16"/>
                <w:szCs w:val="16"/>
              </w:rPr>
            </w:pPr>
          </w:p>
        </w:tc>
        <w:tc>
          <w:tcPr>
            <w:tcW w:w="720" w:type="dxa"/>
            <w:tcBorders>
              <w:top w:val="nil"/>
              <w:left w:val="single" w:sz="6" w:space="0" w:color="000000"/>
              <w:bottom w:val="nil"/>
              <w:right w:val="single" w:sz="6" w:space="0" w:color="auto"/>
            </w:tcBorders>
          </w:tcPr>
          <w:p w:rsidR="00366D50" w:rsidRPr="00E70AB9" w:rsidRDefault="00366D50"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8F6F7C">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03330100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United States Government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GOVT</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8F6F7C">
            <w:pPr>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8F6F7C">
            <w:pPr>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8F6F7C">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United States History Studies Since 1877</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03340100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United States History Studies Since 1877</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US HIST</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jc w:val="center"/>
              <w:rPr>
                <w:rFonts w:ascii="Arial" w:hAnsi="Arial" w:cs="Arial"/>
              </w:rPr>
            </w:pPr>
          </w:p>
        </w:tc>
      </w:tr>
      <w:tr w:rsidR="00A763D2"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A763D2" w:rsidRPr="00E70AB9" w:rsidRDefault="00A763D2" w:rsidP="008F6F7C">
            <w:pPr>
              <w:rPr>
                <w:rFonts w:ascii="Arial" w:hAnsi="Arial" w:cs="Arial"/>
              </w:rPr>
            </w:pPr>
          </w:p>
        </w:tc>
        <w:tc>
          <w:tcPr>
            <w:tcW w:w="4770" w:type="dxa"/>
            <w:tcBorders>
              <w:top w:val="nil"/>
              <w:left w:val="single" w:sz="6" w:space="0" w:color="000000"/>
              <w:bottom w:val="nil"/>
              <w:right w:val="single" w:sz="6" w:space="0" w:color="000000"/>
            </w:tcBorders>
          </w:tcPr>
          <w:p w:rsidR="00A763D2" w:rsidRPr="00E70AB9" w:rsidRDefault="00A763D2" w:rsidP="008F6F7C">
            <w:pPr>
              <w:rPr>
                <w:rFonts w:ascii="Arial" w:hAnsi="Arial" w:cs="Arial"/>
              </w:rPr>
            </w:pPr>
          </w:p>
        </w:tc>
        <w:tc>
          <w:tcPr>
            <w:tcW w:w="810" w:type="dxa"/>
            <w:tcBorders>
              <w:top w:val="nil"/>
              <w:left w:val="single" w:sz="6" w:space="0" w:color="000000"/>
              <w:bottom w:val="nil"/>
              <w:right w:val="single" w:sz="6" w:space="0" w:color="000000"/>
            </w:tcBorders>
          </w:tcPr>
          <w:p w:rsidR="00A763D2" w:rsidRPr="00E70AB9" w:rsidRDefault="00A763D2"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A763D2" w:rsidRPr="00E70AB9" w:rsidRDefault="00A763D2"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A763D2" w:rsidRPr="00E70AB9" w:rsidRDefault="00A763D2" w:rsidP="008F6F7C">
            <w:pPr>
              <w:rPr>
                <w:rFonts w:ascii="Arial" w:hAnsi="Arial" w:cs="Arial"/>
                <w:sz w:val="18"/>
                <w:szCs w:val="18"/>
              </w:rPr>
            </w:pPr>
          </w:p>
        </w:tc>
        <w:tc>
          <w:tcPr>
            <w:tcW w:w="810" w:type="dxa"/>
            <w:tcBorders>
              <w:top w:val="nil"/>
              <w:left w:val="single" w:sz="6" w:space="0" w:color="000000"/>
              <w:bottom w:val="nil"/>
              <w:right w:val="single" w:sz="6" w:space="0" w:color="000000"/>
            </w:tcBorders>
          </w:tcPr>
          <w:p w:rsidR="00A763D2" w:rsidRPr="00E70AB9" w:rsidRDefault="00A763D2" w:rsidP="008F6F7C">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bCs/>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Cs/>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Cs/>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bCs/>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03340107</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United States History Studies Since 1877</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US HIST</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8F6F7C">
            <w:pPr>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8F6F7C">
            <w:pPr>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8F6F7C">
            <w:pPr>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b/>
              </w:rPr>
            </w:pPr>
            <w:r w:rsidRPr="00E70AB9">
              <w:rPr>
                <w:rFonts w:ascii="Arial" w:hAnsi="Arial" w:cs="Arial"/>
                <w:b/>
              </w:rPr>
              <w:t>World History Studies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03340400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World History Studies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vAlign w:val="bottom"/>
          </w:tcPr>
          <w:p w:rsidR="00D30356" w:rsidRPr="00E70AB9" w:rsidRDefault="00D30356" w:rsidP="00A763D2">
            <w:pPr>
              <w:rPr>
                <w:rFonts w:ascii="Arial" w:hAnsi="Arial" w:cs="Arial"/>
                <w:sz w:val="16"/>
                <w:szCs w:val="16"/>
              </w:rPr>
            </w:pPr>
            <w:r w:rsidRPr="00E70AB9">
              <w:rPr>
                <w:rFonts w:ascii="Arial" w:hAnsi="Arial" w:cs="Arial"/>
                <w:sz w:val="16"/>
                <w:szCs w:val="16"/>
              </w:rPr>
              <w:t>W HIST</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366D5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366D50" w:rsidRPr="00E70AB9" w:rsidRDefault="00366D50" w:rsidP="008F6F7C">
            <w:pPr>
              <w:rPr>
                <w:rFonts w:ascii="Arial" w:hAnsi="Arial" w:cs="Arial"/>
              </w:rPr>
            </w:pPr>
          </w:p>
        </w:tc>
        <w:tc>
          <w:tcPr>
            <w:tcW w:w="4770" w:type="dxa"/>
            <w:tcBorders>
              <w:top w:val="nil"/>
              <w:left w:val="single" w:sz="6" w:space="0" w:color="000000"/>
              <w:bottom w:val="nil"/>
              <w:right w:val="single" w:sz="6" w:space="0" w:color="000000"/>
            </w:tcBorders>
          </w:tcPr>
          <w:p w:rsidR="00366D50" w:rsidRPr="00E70AB9" w:rsidRDefault="00366D50" w:rsidP="008F6F7C">
            <w:pPr>
              <w:rPr>
                <w:rFonts w:ascii="Arial" w:hAnsi="Arial" w:cs="Arial"/>
              </w:rPr>
            </w:pPr>
          </w:p>
        </w:tc>
        <w:tc>
          <w:tcPr>
            <w:tcW w:w="810" w:type="dxa"/>
            <w:tcBorders>
              <w:top w:val="nil"/>
              <w:left w:val="single" w:sz="6" w:space="0" w:color="000000"/>
              <w:bottom w:val="nil"/>
              <w:right w:val="single" w:sz="6" w:space="0" w:color="000000"/>
            </w:tcBorders>
          </w:tcPr>
          <w:p w:rsidR="00366D50" w:rsidRPr="00E70AB9" w:rsidRDefault="00366D50"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366D50" w:rsidRPr="00E70AB9" w:rsidRDefault="00366D50"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366D50" w:rsidRPr="00E70AB9" w:rsidRDefault="00366D50"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366D50" w:rsidRPr="00E70AB9" w:rsidRDefault="00366D50" w:rsidP="008F6F7C">
            <w:pPr>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03350100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Psychology</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PSYCH</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03370100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Sociology</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SOC</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03380001</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Social Studies Advanced Studies (</w:t>
            </w:r>
            <w:r w:rsidR="004C171A" w:rsidRPr="00E70AB9">
              <w:rPr>
                <w:rFonts w:ascii="Arial" w:hAnsi="Arial" w:cs="Arial"/>
                <w:sz w:val="18"/>
              </w:rPr>
              <w:t>First Time Taken</w:t>
            </w:r>
            <w:r w:rsidRPr="00E70AB9">
              <w:rPr>
                <w:rFonts w:ascii="Arial" w:hAnsi="Arial" w:cs="Arial"/>
              </w:rPr>
              <w: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SSADV1</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03380002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w:t>
            </w:r>
            <w:r w:rsidRPr="00E70AB9">
              <w:rPr>
                <w:rFonts w:ascii="Arial" w:hAnsi="Arial" w:cs="Arial"/>
                <w:sz w:val="18"/>
              </w:rPr>
              <w:t>First Time Taken</w:t>
            </w:r>
            <w:r w:rsidRPr="00E70AB9">
              <w:rPr>
                <w:rFonts w:ascii="Arial" w:hAnsi="Arial" w:cs="Arial"/>
              </w:rPr>
              <w: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SPTSS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03380003</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Social Studies Research Methods (</w:t>
            </w:r>
            <w:r w:rsidRPr="00E70AB9">
              <w:rPr>
                <w:rFonts w:ascii="Arial" w:hAnsi="Arial" w:cs="Arial"/>
                <w:sz w:val="18"/>
              </w:rPr>
              <w:t>First Time Taken</w:t>
            </w:r>
            <w:r w:rsidRPr="00E70AB9">
              <w:rPr>
                <w:rFonts w:ascii="Arial" w:hAnsi="Arial" w:cs="Arial"/>
              </w:rPr>
              <w: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 RES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03380021</w:t>
            </w:r>
          </w:p>
        </w:tc>
        <w:tc>
          <w:tcPr>
            <w:tcW w:w="4770" w:type="dxa"/>
            <w:tcBorders>
              <w:top w:val="nil"/>
              <w:left w:val="single" w:sz="6" w:space="0" w:color="000000"/>
              <w:bottom w:val="nil"/>
              <w:right w:val="single" w:sz="6" w:space="0" w:color="000000"/>
            </w:tcBorders>
          </w:tcPr>
          <w:p w:rsidR="00D30356" w:rsidRPr="00E70AB9" w:rsidRDefault="00D30356" w:rsidP="004C171A">
            <w:pPr>
              <w:spacing w:before="40"/>
              <w:rPr>
                <w:rFonts w:ascii="Arial" w:hAnsi="Arial" w:cs="Arial"/>
              </w:rPr>
            </w:pPr>
            <w:r w:rsidRPr="00E70AB9">
              <w:rPr>
                <w:rFonts w:ascii="Arial" w:hAnsi="Arial" w:cs="Arial"/>
              </w:rPr>
              <w:t xml:space="preserve">Social Studies Advanced Studies (Second </w:t>
            </w:r>
            <w:r w:rsidR="004C171A" w:rsidRPr="00E70AB9">
              <w:rPr>
                <w:rFonts w:ascii="Arial" w:hAnsi="Arial" w:cs="Arial"/>
              </w:rPr>
              <w:t>Time Taken</w:t>
            </w:r>
            <w:r w:rsidRPr="00E70AB9">
              <w:rPr>
                <w:rFonts w:ascii="Arial" w:hAnsi="Arial" w:cs="Arial"/>
              </w:rPr>
              <w: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SSADV2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000000"/>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03380022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SPTSS2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03380023</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Social Studies Research Methods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 RES2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03380032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(Third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SPTSS3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03380033</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Social Studies Research Methods (Third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 RES3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03380042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(Fourth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SPTSS4</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03380043</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Social Studies Research Methods (Fourth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 RES4</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03380052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Hebrew Scriptures (Old Testament)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HEBSCSS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03380062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New Testament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NEWTSS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03380072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Special Topics in Social Studies: Hebrew Scriptures (Old Testament) and New Testament</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HSNTSS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8F6F7C" w:rsidP="00A763D2">
            <w:pPr>
              <w:spacing w:before="40"/>
              <w:rPr>
                <w:rFonts w:ascii="Arial" w:hAnsi="Arial" w:cs="Arial"/>
              </w:rPr>
            </w:pPr>
            <w:r w:rsidRPr="00E70AB9">
              <w:rPr>
                <w:rFonts w:ascii="Arial" w:hAnsi="Arial" w:cs="Arial"/>
              </w:rPr>
              <w:t>03380082</w:t>
            </w:r>
          </w:p>
        </w:tc>
        <w:tc>
          <w:tcPr>
            <w:tcW w:w="4770" w:type="dxa"/>
            <w:tcBorders>
              <w:top w:val="nil"/>
              <w:left w:val="single" w:sz="6" w:space="0" w:color="000000"/>
              <w:bottom w:val="nil"/>
              <w:right w:val="single" w:sz="6" w:space="0" w:color="000000"/>
            </w:tcBorders>
          </w:tcPr>
          <w:p w:rsidR="00D30356" w:rsidRPr="00E70AB9" w:rsidRDefault="008F6F7C" w:rsidP="00A763D2">
            <w:pPr>
              <w:spacing w:before="40"/>
              <w:rPr>
                <w:rFonts w:ascii="Arial" w:hAnsi="Arial" w:cs="Arial"/>
              </w:rPr>
            </w:pPr>
            <w:r w:rsidRPr="00E70AB9">
              <w:rPr>
                <w:rFonts w:ascii="Arial" w:hAnsi="Arial" w:cs="Arial"/>
              </w:rPr>
              <w:t>Personal Financial Literacy</w:t>
            </w:r>
          </w:p>
        </w:tc>
        <w:tc>
          <w:tcPr>
            <w:tcW w:w="810" w:type="dxa"/>
            <w:tcBorders>
              <w:top w:val="nil"/>
              <w:left w:val="single" w:sz="6" w:space="0" w:color="000000"/>
              <w:bottom w:val="nil"/>
              <w:right w:val="single" w:sz="6" w:space="0" w:color="000000"/>
            </w:tcBorders>
          </w:tcPr>
          <w:p w:rsidR="00D30356" w:rsidRPr="00E70AB9" w:rsidRDefault="008F6F7C"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8F6F7C" w:rsidP="00A763D2">
            <w:pPr>
              <w:spacing w:before="40"/>
              <w:rPr>
                <w:rFonts w:ascii="Arial" w:hAnsi="Arial" w:cs="Arial"/>
                <w:sz w:val="16"/>
                <w:szCs w:val="16"/>
              </w:rPr>
            </w:pPr>
            <w:r w:rsidRPr="00E70AB9">
              <w:rPr>
                <w:rFonts w:ascii="Arial" w:hAnsi="Arial" w:cs="Arial"/>
                <w:sz w:val="16"/>
                <w:szCs w:val="16"/>
              </w:rPr>
              <w:t>PFL</w:t>
            </w:r>
          </w:p>
        </w:tc>
        <w:tc>
          <w:tcPr>
            <w:tcW w:w="720" w:type="dxa"/>
            <w:tcBorders>
              <w:top w:val="nil"/>
              <w:left w:val="single" w:sz="6" w:space="0" w:color="000000"/>
              <w:bottom w:val="nil"/>
              <w:right w:val="single" w:sz="6" w:space="0" w:color="000000"/>
            </w:tcBorders>
          </w:tcPr>
          <w:p w:rsidR="00D30356" w:rsidRPr="00E70AB9" w:rsidRDefault="008F6F7C" w:rsidP="00A763D2">
            <w:pPr>
              <w:spacing w:before="40"/>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sz w:val="18"/>
                <w:szCs w:val="18"/>
              </w:rPr>
            </w:pPr>
          </w:p>
        </w:tc>
      </w:tr>
      <w:tr w:rsidR="008F6F7C"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8F6F7C" w:rsidRPr="00E70AB9" w:rsidRDefault="008F6F7C" w:rsidP="008F6F7C">
            <w:pPr>
              <w:rPr>
                <w:rFonts w:ascii="Arial" w:hAnsi="Arial" w:cs="Arial"/>
              </w:rPr>
            </w:pPr>
          </w:p>
        </w:tc>
        <w:tc>
          <w:tcPr>
            <w:tcW w:w="4770" w:type="dxa"/>
            <w:tcBorders>
              <w:top w:val="nil"/>
              <w:left w:val="single" w:sz="6" w:space="0" w:color="000000"/>
              <w:bottom w:val="nil"/>
              <w:right w:val="single" w:sz="6" w:space="0" w:color="000000"/>
            </w:tcBorders>
          </w:tcPr>
          <w:p w:rsidR="008F6F7C" w:rsidRPr="00E70AB9" w:rsidRDefault="008F6F7C" w:rsidP="008F6F7C">
            <w:pPr>
              <w:rPr>
                <w:rFonts w:ascii="Arial" w:hAnsi="Arial" w:cs="Arial"/>
              </w:rPr>
            </w:pPr>
          </w:p>
        </w:tc>
        <w:tc>
          <w:tcPr>
            <w:tcW w:w="810" w:type="dxa"/>
            <w:tcBorders>
              <w:top w:val="nil"/>
              <w:left w:val="single" w:sz="6" w:space="0" w:color="000000"/>
              <w:bottom w:val="nil"/>
              <w:right w:val="single" w:sz="6" w:space="0" w:color="000000"/>
            </w:tcBorders>
          </w:tcPr>
          <w:p w:rsidR="008F6F7C" w:rsidRPr="00E70AB9" w:rsidRDefault="008F6F7C"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8F6F7C" w:rsidRPr="00E70AB9" w:rsidRDefault="008F6F7C"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8F6F7C" w:rsidRPr="00E70AB9" w:rsidRDefault="008F6F7C" w:rsidP="008F6F7C">
            <w:pPr>
              <w:rPr>
                <w:rFonts w:ascii="Arial" w:hAnsi="Arial" w:cs="Arial"/>
                <w:sz w:val="18"/>
                <w:szCs w:val="18"/>
              </w:rPr>
            </w:pPr>
          </w:p>
        </w:tc>
        <w:tc>
          <w:tcPr>
            <w:tcW w:w="810" w:type="dxa"/>
            <w:tcBorders>
              <w:top w:val="nil"/>
              <w:left w:val="single" w:sz="6" w:space="0" w:color="000000"/>
              <w:bottom w:val="nil"/>
              <w:right w:val="single" w:sz="6" w:space="0" w:color="auto"/>
            </w:tcBorders>
            <w:vAlign w:val="bottom"/>
          </w:tcPr>
          <w:p w:rsidR="008F6F7C" w:rsidRPr="00E70AB9" w:rsidRDefault="008F6F7C" w:rsidP="008F6F7C">
            <w:pPr>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A763D2">
            <w:pPr>
              <w:rPr>
                <w:rFonts w:ascii="Arial" w:hAnsi="Arial" w:cs="Arial"/>
                <w:b/>
              </w:rPr>
            </w:pPr>
            <w:r w:rsidRPr="00E70AB9">
              <w:rPr>
                <w:rFonts w:ascii="Arial" w:hAnsi="Arial" w:cs="Arial"/>
                <w:b/>
              </w:rPr>
              <w:t>Economics with Emphasis on the Free Enterprise System and its Benefits</w:t>
            </w:r>
          </w:p>
        </w:tc>
        <w:tc>
          <w:tcPr>
            <w:tcW w:w="810" w:type="dxa"/>
            <w:tcBorders>
              <w:top w:val="nil"/>
              <w:left w:val="single" w:sz="6" w:space="0" w:color="000000"/>
              <w:bottom w:val="nil"/>
              <w:right w:val="single" w:sz="6" w:space="0" w:color="000000"/>
            </w:tcBorders>
          </w:tcPr>
          <w:p w:rsidR="00D30356" w:rsidRPr="00E70AB9" w:rsidRDefault="00D30356" w:rsidP="00A763D2">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rPr>
                <w:rFonts w:ascii="Arial" w:hAnsi="Arial" w:cs="Arial"/>
                <w:sz w:val="18"/>
                <w:szCs w:val="18"/>
              </w:rPr>
            </w:pPr>
          </w:p>
        </w:tc>
        <w:tc>
          <w:tcPr>
            <w:tcW w:w="810" w:type="dxa"/>
            <w:tcBorders>
              <w:top w:val="nil"/>
              <w:left w:val="single" w:sz="6" w:space="0" w:color="000000"/>
              <w:bottom w:val="nil"/>
              <w:right w:val="single" w:sz="6" w:space="0" w:color="auto"/>
            </w:tcBorders>
            <w:vAlign w:val="bottom"/>
          </w:tcPr>
          <w:p w:rsidR="00D30356" w:rsidRPr="00E70AB9" w:rsidRDefault="00D30356" w:rsidP="00A763D2">
            <w:pPr>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03310300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Economics with Emphasis on the Free Enterprise System and Its Benefits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ECO-FE</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03310301</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Economics Advanced Studies (First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ECO ADV</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03310321</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Economics Advanced Studies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ECO ADV2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8F6F7C">
            <w:pPr>
              <w:rPr>
                <w:rFonts w:ascii="Arial" w:hAnsi="Arial" w:cs="Arial"/>
              </w:rPr>
            </w:pPr>
          </w:p>
        </w:tc>
        <w:tc>
          <w:tcPr>
            <w:tcW w:w="4770" w:type="dxa"/>
            <w:tcBorders>
              <w:top w:val="nil"/>
              <w:left w:val="single" w:sz="6" w:space="0" w:color="000000"/>
              <w:bottom w:val="nil"/>
              <w:right w:val="single" w:sz="6" w:space="0" w:color="000000"/>
            </w:tcBorders>
          </w:tcPr>
          <w:p w:rsidR="00D30356" w:rsidRPr="00E70AB9" w:rsidRDefault="00D30356" w:rsidP="008F6F7C">
            <w:pPr>
              <w:rPr>
                <w:rFonts w:ascii="Arial" w:hAnsi="Arial" w:cs="Arial"/>
              </w:rPr>
            </w:pPr>
          </w:p>
        </w:tc>
        <w:tc>
          <w:tcPr>
            <w:tcW w:w="810" w:type="dxa"/>
            <w:tcBorders>
              <w:top w:val="nil"/>
              <w:left w:val="single" w:sz="6" w:space="0" w:color="000000"/>
              <w:bottom w:val="nil"/>
              <w:right w:val="single" w:sz="6" w:space="0" w:color="000000"/>
            </w:tcBorders>
          </w:tcPr>
          <w:p w:rsidR="00D30356" w:rsidRPr="00E70AB9" w:rsidRDefault="00D30356" w:rsidP="008F6F7C">
            <w:pPr>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8F6F7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8F6F7C">
            <w:pPr>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b/>
              </w:rPr>
            </w:pPr>
            <w:r w:rsidRPr="00E70AB9">
              <w:rPr>
                <w:rFonts w:ascii="Arial" w:hAnsi="Arial" w:cs="Arial"/>
                <w:b/>
              </w:rPr>
              <w:t>Health</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120"/>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03810100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Health Education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HLTH ED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03810200</w:t>
            </w:r>
          </w:p>
        </w:tc>
        <w:tc>
          <w:tcPr>
            <w:tcW w:w="4770" w:type="dxa"/>
            <w:tcBorders>
              <w:top w:val="nil"/>
              <w:left w:val="single" w:sz="6" w:space="0" w:color="000000"/>
              <w:bottom w:val="nil"/>
              <w:right w:val="single" w:sz="6" w:space="0" w:color="000000"/>
            </w:tcBorders>
          </w:tcPr>
          <w:p w:rsidR="00D30356" w:rsidRPr="00E70AB9" w:rsidRDefault="00D30356" w:rsidP="00B94BAD">
            <w:pPr>
              <w:spacing w:before="40"/>
              <w:rPr>
                <w:rFonts w:ascii="Arial" w:hAnsi="Arial" w:cs="Arial"/>
              </w:rPr>
            </w:pPr>
            <w:r w:rsidRPr="00E70AB9">
              <w:rPr>
                <w:rFonts w:ascii="Arial" w:hAnsi="Arial" w:cs="Arial"/>
              </w:rPr>
              <w:t>Advanced Health Education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ADHLTHED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8F6F7C"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8F6F7C" w:rsidRPr="00E70AB9" w:rsidRDefault="008F6F7C" w:rsidP="008F6F7C">
            <w:pPr>
              <w:rPr>
                <w:rFonts w:ascii="Arial" w:hAnsi="Arial" w:cs="Arial"/>
              </w:rPr>
            </w:pPr>
          </w:p>
        </w:tc>
        <w:tc>
          <w:tcPr>
            <w:tcW w:w="4770" w:type="dxa"/>
            <w:tcBorders>
              <w:top w:val="nil"/>
              <w:left w:val="single" w:sz="6" w:space="0" w:color="000000"/>
              <w:bottom w:val="nil"/>
              <w:right w:val="single" w:sz="6" w:space="0" w:color="000000"/>
            </w:tcBorders>
          </w:tcPr>
          <w:p w:rsidR="008F6F7C" w:rsidRPr="00E70AB9" w:rsidRDefault="008F6F7C" w:rsidP="008F6F7C">
            <w:pPr>
              <w:rPr>
                <w:rFonts w:ascii="Arial" w:hAnsi="Arial" w:cs="Arial"/>
              </w:rPr>
            </w:pPr>
          </w:p>
        </w:tc>
        <w:tc>
          <w:tcPr>
            <w:tcW w:w="810" w:type="dxa"/>
            <w:tcBorders>
              <w:top w:val="nil"/>
              <w:left w:val="single" w:sz="6" w:space="0" w:color="000000"/>
              <w:bottom w:val="nil"/>
              <w:right w:val="single" w:sz="6" w:space="0" w:color="000000"/>
            </w:tcBorders>
          </w:tcPr>
          <w:p w:rsidR="008F6F7C" w:rsidRPr="00E70AB9" w:rsidRDefault="008F6F7C" w:rsidP="008F6F7C">
            <w:pPr>
              <w:rPr>
                <w:rFonts w:ascii="Arial" w:hAnsi="Arial" w:cs="Arial"/>
              </w:rPr>
            </w:pPr>
          </w:p>
        </w:tc>
        <w:tc>
          <w:tcPr>
            <w:tcW w:w="1350" w:type="dxa"/>
            <w:tcBorders>
              <w:top w:val="nil"/>
              <w:left w:val="single" w:sz="6" w:space="0" w:color="000000"/>
              <w:bottom w:val="nil"/>
              <w:right w:val="single" w:sz="6" w:space="0" w:color="000000"/>
            </w:tcBorders>
          </w:tcPr>
          <w:p w:rsidR="008F6F7C" w:rsidRPr="00E70AB9" w:rsidRDefault="008F6F7C" w:rsidP="008F6F7C">
            <w:pPr>
              <w:rPr>
                <w:rFonts w:ascii="Arial" w:hAnsi="Arial" w:cs="Arial"/>
              </w:rPr>
            </w:pPr>
          </w:p>
        </w:tc>
        <w:tc>
          <w:tcPr>
            <w:tcW w:w="720" w:type="dxa"/>
            <w:tcBorders>
              <w:top w:val="nil"/>
              <w:left w:val="single" w:sz="6" w:space="0" w:color="000000"/>
              <w:bottom w:val="nil"/>
              <w:right w:val="single" w:sz="6" w:space="0" w:color="000000"/>
            </w:tcBorders>
          </w:tcPr>
          <w:p w:rsidR="008F6F7C" w:rsidRPr="00E70AB9" w:rsidRDefault="008F6F7C" w:rsidP="008F6F7C">
            <w:pPr>
              <w:rPr>
                <w:rFonts w:ascii="Arial" w:hAnsi="Arial" w:cs="Arial"/>
              </w:rPr>
            </w:pPr>
          </w:p>
        </w:tc>
        <w:tc>
          <w:tcPr>
            <w:tcW w:w="810" w:type="dxa"/>
            <w:tcBorders>
              <w:top w:val="nil"/>
              <w:left w:val="single" w:sz="6" w:space="0" w:color="000000"/>
              <w:bottom w:val="nil"/>
              <w:right w:val="single" w:sz="6" w:space="0" w:color="auto"/>
            </w:tcBorders>
          </w:tcPr>
          <w:p w:rsidR="008F6F7C" w:rsidRPr="00E70AB9" w:rsidRDefault="008F6F7C" w:rsidP="008F6F7C">
            <w:pP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b/>
              </w:rPr>
            </w:pPr>
            <w:r w:rsidRPr="00E70AB9">
              <w:rPr>
                <w:rFonts w:ascii="Arial" w:hAnsi="Arial" w:cs="Arial"/>
                <w:b/>
              </w:rPr>
              <w:t>Physical Education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000000"/>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PES00052</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Foundations of Personal Fitness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PEFOUND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PES00053</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Adventure/Outdoor Education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PEAOA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PES00054</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Aerobic Activities</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PEAA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PES00055</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Individual or Team Sports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PEITS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Athletics 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SUBATH1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Athletics 2</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SUBATH2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PES00002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Athletics 3</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SUBATH3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PES00003</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Athletics 4</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SUBATH4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PES00004</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JROTC1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SUBJ1</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PES00008</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Non-District Program 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SUBPRO1</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PES00009</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Non-District Program 2</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SUBPRO2</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PES00010</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Non-District Program 3</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SUBPRO3</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PES00011</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Non-District Program 4</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SUBPRO4</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PES00012</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Marching Band</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SUBMB</w:t>
            </w:r>
          </w:p>
        </w:tc>
        <w:tc>
          <w:tcPr>
            <w:tcW w:w="72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PES00013</w:t>
            </w:r>
          </w:p>
        </w:tc>
        <w:tc>
          <w:tcPr>
            <w:tcW w:w="4770" w:type="dxa"/>
            <w:tcBorders>
              <w:top w:val="nil"/>
              <w:left w:val="single" w:sz="6" w:space="0" w:color="auto"/>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PE Substitution Cheerleading</w:t>
            </w:r>
          </w:p>
        </w:tc>
        <w:tc>
          <w:tcPr>
            <w:tcW w:w="810" w:type="dxa"/>
            <w:tcBorders>
              <w:top w:val="nil"/>
              <w:left w:val="single" w:sz="6" w:space="0" w:color="auto"/>
              <w:bottom w:val="nil"/>
              <w:right w:val="single" w:sz="6"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4"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SUBCHLDG</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4"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PES00014</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PE Substitution Drill Team</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SUBDT</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top w:val="nil"/>
              <w:left w:val="single" w:sz="4" w:space="0" w:color="auto"/>
              <w:bottom w:val="nil"/>
              <w:right w:val="single" w:sz="6" w:space="0" w:color="auto"/>
            </w:tcBorders>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PES00015</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PE Substitution Academic Elective</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6"/>
                <w:szCs w:val="16"/>
              </w:rPr>
            </w:pPr>
            <w:r w:rsidRPr="00E70AB9">
              <w:rPr>
                <w:rFonts w:ascii="Arial" w:hAnsi="Arial" w:cs="Arial"/>
                <w:sz w:val="16"/>
                <w:szCs w:val="16"/>
              </w:rPr>
              <w:t>SUBACAD</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.5-1</w:t>
            </w:r>
          </w:p>
        </w:tc>
        <w:tc>
          <w:tcPr>
            <w:tcW w:w="810" w:type="dxa"/>
            <w:tcBorders>
              <w:bottom w:val="nil"/>
              <w:right w:val="single" w:sz="6" w:space="0" w:color="auto"/>
            </w:tcBorders>
          </w:tcPr>
          <w:p w:rsidR="00D30356" w:rsidRPr="00E70AB9" w:rsidRDefault="00D30356" w:rsidP="00A763D2">
            <w:pPr>
              <w:spacing w:before="40"/>
              <w:jc w:val="center"/>
              <w:rPr>
                <w:rFonts w:ascii="Arial" w:hAnsi="Arial" w:cs="Arial"/>
              </w:rPr>
            </w:pPr>
          </w:p>
        </w:tc>
      </w:tr>
      <w:tr w:rsidR="00A763D2"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A763D2" w:rsidRPr="00E70AB9" w:rsidRDefault="00A763D2" w:rsidP="00A763D2">
            <w:pPr>
              <w:spacing w:before="40"/>
              <w:rPr>
                <w:rFonts w:ascii="Arial" w:hAnsi="Arial" w:cs="Arial"/>
              </w:rPr>
            </w:pPr>
          </w:p>
        </w:tc>
        <w:tc>
          <w:tcPr>
            <w:tcW w:w="4770" w:type="dxa"/>
            <w:tcBorders>
              <w:top w:val="nil"/>
              <w:left w:val="single" w:sz="4" w:space="0" w:color="auto"/>
              <w:bottom w:val="nil"/>
              <w:right w:val="single" w:sz="4" w:space="0" w:color="auto"/>
            </w:tcBorders>
          </w:tcPr>
          <w:p w:rsidR="00A763D2" w:rsidRPr="00E70AB9" w:rsidRDefault="00A763D2" w:rsidP="00A763D2">
            <w:pPr>
              <w:spacing w:before="40"/>
              <w:rPr>
                <w:rFonts w:ascii="Arial" w:hAnsi="Arial" w:cs="Arial"/>
              </w:rPr>
            </w:pPr>
          </w:p>
        </w:tc>
        <w:tc>
          <w:tcPr>
            <w:tcW w:w="810" w:type="dxa"/>
            <w:tcBorders>
              <w:top w:val="nil"/>
              <w:left w:val="single" w:sz="4" w:space="0" w:color="auto"/>
              <w:bottom w:val="nil"/>
              <w:right w:val="single" w:sz="4" w:space="0" w:color="auto"/>
            </w:tcBorders>
          </w:tcPr>
          <w:p w:rsidR="00A763D2" w:rsidRPr="00E70AB9" w:rsidRDefault="00A763D2" w:rsidP="00A763D2">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A763D2" w:rsidRPr="00E70AB9" w:rsidRDefault="00A763D2" w:rsidP="00A763D2">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A763D2" w:rsidRPr="00E70AB9" w:rsidRDefault="00A763D2" w:rsidP="00A763D2">
            <w:pPr>
              <w:spacing w:before="40"/>
              <w:rPr>
                <w:rFonts w:ascii="Arial" w:hAnsi="Arial" w:cs="Arial"/>
                <w:sz w:val="18"/>
                <w:szCs w:val="18"/>
              </w:rPr>
            </w:pPr>
          </w:p>
        </w:tc>
        <w:tc>
          <w:tcPr>
            <w:tcW w:w="810" w:type="dxa"/>
            <w:tcBorders>
              <w:top w:val="nil"/>
              <w:bottom w:val="nil"/>
              <w:right w:val="single" w:sz="6" w:space="0" w:color="auto"/>
            </w:tcBorders>
          </w:tcPr>
          <w:p w:rsidR="00A763D2" w:rsidRPr="00E70AB9" w:rsidRDefault="00A763D2"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rPr>
                <w:rFonts w:ascii="Arial" w:hAnsi="Arial" w:cs="Arial"/>
              </w:rPr>
            </w:pPr>
          </w:p>
        </w:tc>
        <w:tc>
          <w:tcPr>
            <w:tcW w:w="477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
              </w:rPr>
            </w:pPr>
            <w:r w:rsidRPr="00E70AB9">
              <w:rPr>
                <w:rFonts w:ascii="Arial" w:hAnsi="Arial" w:cs="Arial"/>
                <w:b/>
              </w:rPr>
              <w:t>Languages Other Than English</w:t>
            </w:r>
          </w:p>
        </w:tc>
        <w:tc>
          <w:tcPr>
            <w:tcW w:w="81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B94BAD">
            <w:pPr>
              <w:rPr>
                <w:rFonts w:ascii="Arial" w:hAnsi="Arial" w:cs="Arial"/>
              </w:rPr>
            </w:pPr>
          </w:p>
        </w:tc>
        <w:tc>
          <w:tcPr>
            <w:tcW w:w="4770" w:type="dxa"/>
            <w:tcBorders>
              <w:top w:val="nil"/>
              <w:left w:val="single" w:sz="4" w:space="0" w:color="auto"/>
              <w:bottom w:val="nil"/>
              <w:right w:val="single" w:sz="4" w:space="0" w:color="auto"/>
            </w:tcBorders>
          </w:tcPr>
          <w:p w:rsidR="00D30356" w:rsidRPr="00E70AB9" w:rsidRDefault="00D30356" w:rsidP="00B94BAD">
            <w:pPr>
              <w:rPr>
                <w:rFonts w:ascii="Arial" w:hAnsi="Arial" w:cs="Arial"/>
                <w:b/>
              </w:rPr>
            </w:pPr>
          </w:p>
        </w:tc>
        <w:tc>
          <w:tcPr>
            <w:tcW w:w="810" w:type="dxa"/>
            <w:tcBorders>
              <w:top w:val="nil"/>
              <w:left w:val="single" w:sz="4" w:space="0" w:color="auto"/>
              <w:bottom w:val="nil"/>
              <w:right w:val="single" w:sz="4" w:space="0" w:color="auto"/>
            </w:tcBorders>
          </w:tcPr>
          <w:p w:rsidR="00D30356" w:rsidRPr="00E70AB9" w:rsidRDefault="00D30356" w:rsidP="00B94BAD">
            <w:pPr>
              <w:jc w:val="center"/>
              <w:rPr>
                <w:rFonts w:ascii="Arial" w:hAnsi="Arial" w:cs="Arial"/>
                <w:b/>
                <w:sz w:val="18"/>
                <w:szCs w:val="18"/>
              </w:rPr>
            </w:pPr>
          </w:p>
        </w:tc>
        <w:tc>
          <w:tcPr>
            <w:tcW w:w="1350" w:type="dxa"/>
            <w:tcBorders>
              <w:top w:val="nil"/>
              <w:left w:val="single" w:sz="4" w:space="0" w:color="auto"/>
              <w:bottom w:val="nil"/>
              <w:right w:val="single" w:sz="4" w:space="0" w:color="auto"/>
            </w:tcBorders>
          </w:tcPr>
          <w:p w:rsidR="00D30356" w:rsidRPr="00E70AB9" w:rsidRDefault="00D30356" w:rsidP="00B94BAD">
            <w:pPr>
              <w:rPr>
                <w:rFonts w:ascii="Arial" w:hAnsi="Arial" w:cs="Arial"/>
                <w:b/>
                <w:sz w:val="16"/>
                <w:szCs w:val="16"/>
              </w:rPr>
            </w:pPr>
          </w:p>
        </w:tc>
        <w:tc>
          <w:tcPr>
            <w:tcW w:w="720" w:type="dxa"/>
            <w:tcBorders>
              <w:top w:val="nil"/>
              <w:left w:val="single" w:sz="4" w:space="0" w:color="auto"/>
              <w:bottom w:val="nil"/>
              <w:right w:val="single" w:sz="4" w:space="0" w:color="auto"/>
            </w:tcBorders>
          </w:tcPr>
          <w:p w:rsidR="00D30356" w:rsidRPr="00E70AB9" w:rsidRDefault="00D30356" w:rsidP="00B94BAD">
            <w:pPr>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E70AB9" w:rsidRDefault="00D30356" w:rsidP="00B94BAD">
            <w:pPr>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11410000</w:t>
            </w:r>
          </w:p>
        </w:tc>
        <w:tc>
          <w:tcPr>
            <w:tcW w:w="477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rPr>
              <w:t>Special Topics in Language and Culture</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rPr>
            </w:pPr>
            <w:r w:rsidRPr="00E70AB9">
              <w:rPr>
                <w:rFonts w:ascii="Arial" w:hAnsi="Arial" w:cs="Arial"/>
                <w:color w:val="000000"/>
                <w:sz w:val="16"/>
                <w:szCs w:val="16"/>
              </w:rPr>
              <w:t>SPECTLC</w:t>
            </w:r>
          </w:p>
        </w:tc>
        <w:tc>
          <w:tcPr>
            <w:tcW w:w="720" w:type="dxa"/>
            <w:tcBorders>
              <w:top w:val="nil"/>
              <w:left w:val="single" w:sz="4" w:space="0" w:color="auto"/>
              <w:bottom w:val="nil"/>
              <w:right w:val="single" w:sz="4" w:space="0" w:color="auto"/>
            </w:tcBorders>
          </w:tcPr>
          <w:p w:rsidR="00D30356" w:rsidRPr="00E70AB9" w:rsidRDefault="00D30356" w:rsidP="00A763D2">
            <w:pPr>
              <w:spacing w:before="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E70AB9" w:rsidRDefault="00D30356" w:rsidP="00A763D2">
            <w:pPr>
              <w:spacing w:before="12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1</w:t>
            </w:r>
          </w:p>
        </w:tc>
        <w:tc>
          <w:tcPr>
            <w:tcW w:w="720" w:type="dxa"/>
            <w:tcBorders>
              <w:top w:val="nil"/>
              <w:left w:val="single" w:sz="6" w:space="0" w:color="000000"/>
              <w:bottom w:val="nil"/>
              <w:right w:val="single" w:sz="4"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ARABIC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03110800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Arabic</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ARABCLT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VII-Japanese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03120800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Japanese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JAPNCLT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Italian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Italian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Pr="00E70AB9" w:rsidRDefault="00D30356" w:rsidP="00A763D2">
            <w:pPr>
              <w:spacing w:before="40"/>
              <w:jc w:val="center"/>
              <w:rPr>
                <w:rFonts w:ascii="Arial" w:hAnsi="Arial" w:cs="Arial"/>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Italian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Italian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03400700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Italian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03400800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 Italian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ITALCLT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03410800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 French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FRENCLT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color w:val="000000"/>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 – German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German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German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German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German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GERMAN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03420800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 German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GERCLT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Latin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03430800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 Latin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LATINCLT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360"/>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03440110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03440220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 Spanish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03440330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03440400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03440440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03440550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03440660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03440770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 Spanish For Spanish Speakers</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SSSPAN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03440800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 Spanish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SPANCLT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03450800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 Russian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RUSSCLT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single" w:sz="8" w:space="0" w:color="auto"/>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03460500</w:t>
            </w:r>
          </w:p>
        </w:tc>
        <w:tc>
          <w:tcPr>
            <w:tcW w:w="4770" w:type="dxa"/>
            <w:tcBorders>
              <w:top w:val="nil"/>
              <w:left w:val="single" w:sz="6" w:space="0" w:color="000000"/>
              <w:bottom w:val="single" w:sz="8" w:space="0" w:color="auto"/>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Czech </w:t>
            </w:r>
          </w:p>
        </w:tc>
        <w:tc>
          <w:tcPr>
            <w:tcW w:w="810" w:type="dxa"/>
            <w:tcBorders>
              <w:top w:val="nil"/>
              <w:left w:val="single" w:sz="6" w:space="0" w:color="000000"/>
              <w:bottom w:val="single" w:sz="8" w:space="0" w:color="auto"/>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single" w:sz="8" w:space="0" w:color="auto"/>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5</w:t>
            </w:r>
          </w:p>
        </w:tc>
        <w:tc>
          <w:tcPr>
            <w:tcW w:w="720" w:type="dxa"/>
            <w:tcBorders>
              <w:top w:val="nil"/>
              <w:left w:val="single" w:sz="6" w:space="0" w:color="000000"/>
              <w:bottom w:val="single" w:sz="8" w:space="0" w:color="auto"/>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single" w:sz="8" w:space="0" w:color="auto"/>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03460600</w:t>
            </w:r>
          </w:p>
        </w:tc>
        <w:tc>
          <w:tcPr>
            <w:tcW w:w="4770" w:type="dxa"/>
            <w:tcBorders>
              <w:top w:val="single" w:sz="8"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Czech </w:t>
            </w:r>
          </w:p>
        </w:tc>
        <w:tc>
          <w:tcPr>
            <w:tcW w:w="810" w:type="dxa"/>
            <w:tcBorders>
              <w:top w:val="single" w:sz="8" w:space="0" w:color="auto"/>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single" w:sz="8"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6</w:t>
            </w:r>
          </w:p>
        </w:tc>
        <w:tc>
          <w:tcPr>
            <w:tcW w:w="720" w:type="dxa"/>
            <w:tcBorders>
              <w:top w:val="single" w:sz="8" w:space="0" w:color="auto"/>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03460800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 Czech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CZECHCLT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03470500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Portuguese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PORTUG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03470800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Portuguese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PRTGCLT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Hebrew</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03480800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Cultural And Linguistic Topics– Hebrew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HEBCLT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Chinese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Chinese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03490800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Cultural And Linguistic Topics – Chinese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CHINCLT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English-Vietnamese Level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VI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03510700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English-Vietnamese Level VII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VIETNA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03520100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VI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03520700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English-Hindi Level VII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HINDI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III–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 –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03980700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VII– American Sign Language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ASL 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Turkish</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11401700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Turkish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TURKISH7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11402900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Korean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Korean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Languages Other Than English Level IV  - Korean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Korean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Korean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11403500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Korean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KOREAN7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11404800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11404900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III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IV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11405100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11405200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11405300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Languages Other Than English Level VII – Farsi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FARSI7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color w:val="000000"/>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Exploratory Languages, High School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EXPL LAN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vAlign w:val="bottom"/>
          </w:tcPr>
          <w:p w:rsidR="00D30356" w:rsidRPr="00E70AB9" w:rsidRDefault="00D30356" w:rsidP="00A763D2">
            <w:pPr>
              <w:spacing w:before="40"/>
              <w:jc w:val="center"/>
              <w:rPr>
                <w:rFonts w:ascii="Arial" w:hAnsi="Arial" w:cs="Arial"/>
                <w:color w:val="000000"/>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03993400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03996100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FL5</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03996200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VI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FL6</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03996300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Languages Level VII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OTHR FL7</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03996888</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Other Foreign Language Cultural And Linguistic Topics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OTHFLCLT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Fine Arts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FAS00001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Fine Arts Substitution, Community-based Program</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SUBFACB</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Band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MUS1BAND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Band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MUS2BAND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Band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MUS3BAND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Band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MUS4BAND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 Orchestra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MUS1ORCH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Orchestra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MUS2ORCH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Orchestra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MUS3ORCH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Orchestra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MUS4ORCH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Choir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MUS1CHOR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Choir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MUS2CHOR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Choir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MUS3CHOR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Choir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MUS4CHOR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Jazz Ensemble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MUS1JZBN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II, Jazz Ensemble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MUS2JZBN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III, Jazz Ensemble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MUS3JZBN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IV, Jazz Ensemble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MUS4JZBN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Instrumental Ensemble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MUS1INEN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Instrumental Ensemble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MUS2INEN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Instrumental Ensemble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MUS3INEN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03152000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Instrumental Ensemble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MUS4INEN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Vocal Ensemble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MUS1VOEN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Vocal Ensemble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MUS2VOEN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Vocal Ensemble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MUS3VOEN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Vocal Ensemble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MUS4VOEN</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 Applied Music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MUS1APL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II, Applied Music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MUS2APL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03152601</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Applied Music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MUS3APL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03152602</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Applied Music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MUS4APL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Jazz Improvisation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MUS1JZIM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Jazz Improvisation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MUS2JZIM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Jazz Improvisation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MUS3JZIM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Jazz Improvisation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MUS4JZIM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World Music Ensemble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MUS1WME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World Music Ensemble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MUS2WME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World Music Ensemble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MUS3WME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World Music Ensemble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MUS4WME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Mariachi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MUS1MAR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03153900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Mariachi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MUS2MAR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Mariachi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MUS3MAR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Mariachi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MUS4MAR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Piano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MUS1PIA</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Piano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MUS2PIA</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Piano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MUS3PIA</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Piano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MUS4PIA</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Guitar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MUS1GTR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Guitar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MUS2GTR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Guitar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MUS3GTR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03154900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Guitar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MUS4GTR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 Harp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MUS1HRP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 Harp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MUS2HRP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III, Harp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MUS3HRP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IV, Harp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MUS4HRP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Theory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MUSSMT1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Theory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MUSSMT2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Music Studies, Music Appreciation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MUSSMA1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Appreciation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MUSSMA2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03155800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Business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MUSSMB1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03155900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Business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MUSSMB2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Composition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MUSSMC1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Composition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MUSSMC2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Production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MUSSMP1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Production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MUSSMP2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and Media Communications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MUSSMCOM1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03156500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 Studies, Music and Media Communications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MUSSMCOM2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 Theatre Arts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II, Theatre Arts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III, Theatre Arts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IV, Theatre Arts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TH1TECH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TH2TECH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 Theatre Production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TH1PROD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II, Theatre Production 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TH2PROD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III, Theatre Production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TH3PROD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Theatre IV, Theatre Production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TH4PROD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Technical Theatre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TH3TECH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Technical Theatre IV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TH4TECH</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 Theatre and Media Communications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TH1MCOM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II, Theatre and Media Communications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TH2MCOM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III, Playwriting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TH3PLAY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IV, Playwriting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TH4PLAY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III, Directing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TH3DIR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Theatre IV, Directing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TH4DIR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Musical Theatre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MUSTH1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Musical Theatre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MUSTH2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Musical Theatre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MUSTH3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Musical Theatre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MUSTH4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Lighting and Sound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TTH2LAS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Advanced Lighting and Sound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TTH3ALAS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Advanced Lighting and Sound</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TTH4ALAS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Stagecraft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TTH2SC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Advanced Stagecraft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TTH3ASC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03252800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Advanced Stagecraft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TTH4ASC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03252900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Costume Construction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TTH2COS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Advanced Costume Construction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TTH3ACOS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Advanced Costume Construction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TTH4ACOS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Make-up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TTH2MAKE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Make-up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TTH3MAKE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Make-up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TTH4MAKE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Design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Advanced Design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TTH3ADES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Advanced Design for the Theatre</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TTH4ADES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 Theatre Management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TTH2MGT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03253900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III, Advanced Theatre Management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TTH3AMGT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03254000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Technical Theatre IV, Advanced Theatre Management</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TTH4AMGT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0.5-1.0</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Art 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03500120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 Art and Media Communications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ART1MCOM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03500110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 Art Appreciation</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ART1APP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Height w:val="207"/>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Drawing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ART2DRAW</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Painting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ART2PATG</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Printmaking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ART2PRNT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Fibers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ART2FBRS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Ceramics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ART2CRMC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Sculpture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ART2SCLP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Jewelry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ART2JWLR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Photography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ART2PHTO</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03501210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Design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03501220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Digital Art and Media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ART2DGMD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03501230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 Art and Media Communications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ART2MCOM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Drawing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ART3DRAW</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Painting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ART3PATG</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Printmaking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ART3PRNT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Fibers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ART3FBRS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Ceramics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ART3CRMC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Sculpture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ART3SCLP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Jewelry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ART3JWLR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Photography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ART3PHTO</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03502210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Design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03502220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III, Digital Art and Media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ART3DGMD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Drawing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ART4DRAW</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Painting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ART4PATG</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Printmaking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ART4PRNT</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Fibers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ART4FBRS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Ceramics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ART4CRMC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Sculpture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ART4SCLP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03502900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Jewelry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ART4JWLR</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 xml:space="preserve">Art IV, Photography III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ART4PHTO</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03503210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Design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w:t>
            </w:r>
            <w:r w:rsidR="00DE4DBE" w:rsidRPr="00E70AB9">
              <w:rPr>
                <w:rFonts w:ascii="Arial" w:hAnsi="Arial" w:cs="Arial"/>
                <w:color w:val="000000"/>
                <w:sz w:val="16"/>
                <w:szCs w:val="16"/>
              </w:rPr>
              <w:t>4</w:t>
            </w:r>
            <w:r w:rsidRPr="00E70AB9">
              <w:rPr>
                <w:rFonts w:ascii="Arial" w:hAnsi="Arial" w:cs="Arial"/>
                <w:color w:val="000000"/>
                <w:sz w:val="16"/>
                <w:szCs w:val="16"/>
              </w:rPr>
              <w:t>DES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03503220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Art IV, Digital Art and Media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ART4DGMD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Principles of Dance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DANCE 1</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Principles of Dance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DANCE 2</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Principles of Dance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DANCE 3</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Principles of Dance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DANCE 4</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Ballet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DAN1BAL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Ballet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DAN2BAL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Ballet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DAN3BAL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Ballet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DAN4BAL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03830900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Modern/Contemporary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Modern/Contemporary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Modern/Contemporary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Modern/Contemporary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DAN4MC</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Jazz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DAN1JZ</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Jazz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DAN2JZ</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Jazz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DAN3JZ</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03831600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Jazz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DAN4JZ</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Tap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DAN1TAP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Tap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DAN2TAP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03831900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Tap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w:t>
            </w:r>
            <w:r w:rsidR="00DE4DBE" w:rsidRPr="00E70AB9">
              <w:rPr>
                <w:rFonts w:ascii="Arial" w:hAnsi="Arial" w:cs="Arial"/>
                <w:color w:val="000000"/>
                <w:sz w:val="16"/>
                <w:szCs w:val="16"/>
              </w:rPr>
              <w:t>3</w:t>
            </w:r>
            <w:r w:rsidRPr="00E70AB9">
              <w:rPr>
                <w:rFonts w:ascii="Arial" w:hAnsi="Arial" w:cs="Arial"/>
                <w:color w:val="000000"/>
                <w:sz w:val="16"/>
                <w:szCs w:val="16"/>
              </w:rPr>
              <w:t>TAP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Tap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DAN4TAP</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World Dance Forms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DAN1WDF</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World Dance Forms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DAN2WDF</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World Dance Forms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DAN3WDF</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World Dance Forms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DAN4WDF</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Dance Composition/Improvisation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DAN1CI</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Dance Composition/Improvisation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DAN2CI</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Dance Composition/Improvisation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DAN3CI</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Dance Composition/Improvisation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DAN4CI</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03832900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Dance Theory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DAN1THY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Dance Theory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DAN2THY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03833100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Dance Theory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DAN3THY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Dance Theory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DAN4THY</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Performance/Ensemble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DAN1PE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Performance/Ensemble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DAN2PE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Performance/Ensemble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DAN3PE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Performance/Ensemble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DAN4PE</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Dance Production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DAN1PRD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Dance Production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DAN2PRD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03833900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Dance Production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DAN3PRD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03834000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Dance Production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DAN4PRD</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Dance I, Dance Wellness I</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DAN1WEL</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03834200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Dance Wellness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DAN2WEL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03834300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Dance Wellness III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DAN3WEL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03834400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Dance Wellness IV</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DAN4WEL</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03834500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 Dance and Media Communications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DAN1MCOM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03834600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 Dance and Media Communications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DAN2MCOM</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03834700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III, Dance History 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DAN3HIS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03834800</w:t>
            </w: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r w:rsidRPr="00E70AB9">
              <w:rPr>
                <w:rFonts w:ascii="Arial" w:hAnsi="Arial" w:cs="Arial"/>
              </w:rPr>
              <w:t>Dance IV, Dance History II</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DAN4HIS</w:t>
            </w: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5D26B3">
            <w:pPr>
              <w:spacing w:before="120"/>
              <w:rPr>
                <w:rFonts w:ascii="Arial" w:hAnsi="Arial" w:cs="Arial"/>
                <w:b/>
              </w:rPr>
            </w:pPr>
            <w:r w:rsidRPr="00E70AB9">
              <w:rPr>
                <w:rFonts w:ascii="Arial" w:hAnsi="Arial" w:cs="Arial"/>
                <w:b/>
              </w:rPr>
              <w:t xml:space="preserve">Codes for additional courses that may satisfy fine arts graduation requirements are located in this document under the career and technical education and technology applications sections. For a complete list of courses, refer to the appropriate graduation requirements in </w:t>
            </w:r>
            <w:hyperlink r:id="rId11" w:history="1">
              <w:r w:rsidRPr="00E70AB9">
                <w:rPr>
                  <w:rStyle w:val="Hyperlink"/>
                  <w:rFonts w:ascii="Arial" w:hAnsi="Arial" w:cs="Arial"/>
                </w:rPr>
                <w:t>19 TAC, Chapter 74</w:t>
              </w:r>
            </w:hyperlink>
            <w:r w:rsidRPr="00E70AB9">
              <w:rPr>
                <w:rFonts w:ascii="Arial" w:hAnsi="Arial" w:cs="Arial"/>
                <w:b/>
              </w:rPr>
              <w:t>.</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5D26B3"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5D26B3" w:rsidRPr="00E70AB9" w:rsidRDefault="005D26B3"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5D26B3" w:rsidRPr="00E70AB9" w:rsidRDefault="005D26B3" w:rsidP="005D26B3">
            <w:pPr>
              <w:spacing w:before="120"/>
              <w:rPr>
                <w:rFonts w:ascii="Arial" w:hAnsi="Arial" w:cs="Arial"/>
                <w:b/>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r>
      <w:tr w:rsidR="005D26B3"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5D26B3" w:rsidRPr="00E70AB9" w:rsidRDefault="005D26B3"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5D26B3" w:rsidRPr="00E70AB9" w:rsidRDefault="005D26B3" w:rsidP="005D26B3">
            <w:pPr>
              <w:spacing w:before="120"/>
              <w:rPr>
                <w:rFonts w:ascii="Arial" w:hAnsi="Arial" w:cs="Arial"/>
                <w:b/>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r>
      <w:tr w:rsidR="005D26B3"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5D26B3" w:rsidRPr="00E70AB9" w:rsidRDefault="005D26B3"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5D26B3" w:rsidRPr="00E70AB9" w:rsidRDefault="005D26B3" w:rsidP="005D26B3">
            <w:pPr>
              <w:spacing w:before="120"/>
              <w:rPr>
                <w:rFonts w:ascii="Arial" w:hAnsi="Arial" w:cs="Arial"/>
                <w:b/>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r>
      <w:tr w:rsidR="005D26B3"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5D26B3" w:rsidRPr="00E70AB9" w:rsidRDefault="005D26B3"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5D26B3" w:rsidRPr="00E70AB9" w:rsidRDefault="005D26B3" w:rsidP="005D26B3">
            <w:pPr>
              <w:spacing w:before="120"/>
              <w:rPr>
                <w:rFonts w:ascii="Arial" w:hAnsi="Arial" w:cs="Arial"/>
                <w:b/>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r>
      <w:tr w:rsidR="005D26B3"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5D26B3" w:rsidRPr="00E70AB9" w:rsidRDefault="005D26B3"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5D26B3" w:rsidRPr="00E70AB9" w:rsidRDefault="005D26B3" w:rsidP="005D26B3">
            <w:pPr>
              <w:spacing w:before="120"/>
              <w:rPr>
                <w:rFonts w:ascii="Arial" w:hAnsi="Arial" w:cs="Arial"/>
                <w:b/>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5D26B3" w:rsidRPr="00E70AB9" w:rsidRDefault="005D26B3"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rPr>
            </w:pPr>
            <w:r w:rsidRPr="00E70AB9">
              <w:rPr>
                <w:rFonts w:ascii="Arial" w:hAnsi="Arial" w:cs="Arial"/>
                <w:b/>
              </w:rPr>
              <w:t>Grades 9-12, Technology Applications</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120"/>
              <w:rPr>
                <w:rFonts w:ascii="Arial" w:hAnsi="Arial" w:cs="Arial"/>
              </w:rPr>
            </w:pPr>
          </w:p>
        </w:tc>
        <w:tc>
          <w:tcPr>
            <w:tcW w:w="477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rPr>
            </w:pPr>
            <w:r w:rsidRPr="00E70AB9">
              <w:rPr>
                <w:rFonts w:ascii="Arial" w:hAnsi="Arial" w:cs="Arial"/>
                <w:b/>
              </w:rPr>
              <w:t>Technology Applications is an academic curriculum area specified in TEC Chapter 28.002.  This curriculum area is separate from Career and Technical Education and has separate PEIMS numbers.  A prerequisite course for the Independent Study in Technology Applications and Independent Study in Evolving/Emerging Technologies is one or more courses in Technology Applications, 19 TAC Chapter 126.</w:t>
            </w: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D30356" w:rsidRPr="00E70AB9" w:rsidRDefault="00D30356" w:rsidP="00A763D2">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E70AB9" w:rsidRDefault="00D30356" w:rsidP="00A763D2">
            <w:pPr>
              <w:spacing w:before="120"/>
              <w:jc w:val="center"/>
              <w:rPr>
                <w:rFonts w:ascii="Arial" w:hAnsi="Arial" w:cs="Arial"/>
                <w:b/>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03580140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Fundamentals of Computer Science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TAFCS</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03580200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Computer Science I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TACS1</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Computer Science II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TACS2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03580350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Computer Science III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TACS3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03580360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Digital Forensics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TADGFR</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03580370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Discrete Mathematics for Computer Science</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TADISMA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03580380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Game Programming and Design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TAGMPD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03580390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Mobile Application Development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TAMBAD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03580395</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Robotics Programming and Design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TARBPD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03580400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Digital Design and Media Production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sz w:val="16"/>
                <w:szCs w:val="16"/>
              </w:rPr>
              <w:t>TADGDMP</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03580500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Digital Art and Animation</w:t>
            </w:r>
            <w:r w:rsidRPr="00E70AB9">
              <w:rPr>
                <w:rFonts w:ascii="Arial" w:hAnsi="Arial" w:cs="Arial"/>
                <w:b/>
              </w:rPr>
              <w:t xml:space="preserve">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sz w:val="16"/>
                <w:szCs w:val="16"/>
              </w:rPr>
              <w:t>TADGAA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szCs w:val="22"/>
              </w:rPr>
            </w:pPr>
            <w:r w:rsidRPr="00E70AB9">
              <w:rPr>
                <w:rFonts w:ascii="Arial" w:hAnsi="Arial" w:cs="Arial"/>
                <w:szCs w:val="22"/>
              </w:rPr>
              <w:t>03580510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3-D Modeling and Animation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sz w:val="16"/>
                <w:szCs w:val="16"/>
              </w:rPr>
              <w:t>TA3DMA</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03580610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Digital Communications in the 21st Century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sz w:val="16"/>
                <w:szCs w:val="16"/>
              </w:rPr>
              <w:t>TADGC</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highlight w:val="yellow"/>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Digital Video and Audio Design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TADGVAD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03580810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Web Communications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TAWEBCM</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lastRenderedPageBreak/>
              <w:t>03580820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Web Design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TAWEBDN</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03580830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 xml:space="preserve">Web Game Development  </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TAWEBGD</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03580900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Technology Applications (First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TAIND1</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03581000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Technology Applications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03581100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Technology Applications (Third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03581500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Evolving/Emerging Technologies (First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TAINDET1</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03581600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Evolving/Emerging Technologies (Second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TAINDET2</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cantSplit/>
        </w:trPr>
        <w:tc>
          <w:tcPr>
            <w:tcW w:w="1350" w:type="dxa"/>
            <w:tcBorders>
              <w:top w:val="nil"/>
              <w:left w:val="single" w:sz="6" w:space="0" w:color="auto"/>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03581700</w:t>
            </w:r>
          </w:p>
        </w:tc>
        <w:tc>
          <w:tcPr>
            <w:tcW w:w="477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rPr>
            </w:pPr>
            <w:r w:rsidRPr="00E70AB9">
              <w:rPr>
                <w:rFonts w:ascii="Arial" w:hAnsi="Arial" w:cs="Arial"/>
              </w:rPr>
              <w:t>Independent Study in Evolving/Emerging Technologies (Third Time Taken)</w:t>
            </w:r>
          </w:p>
        </w:tc>
        <w:tc>
          <w:tcPr>
            <w:tcW w:w="810" w:type="dxa"/>
            <w:tcBorders>
              <w:top w:val="nil"/>
              <w:left w:val="single" w:sz="6" w:space="0" w:color="000000"/>
              <w:bottom w:val="nil"/>
              <w:right w:val="single" w:sz="6" w:space="0" w:color="000000"/>
            </w:tcBorders>
          </w:tcPr>
          <w:p w:rsidR="00D30356" w:rsidRPr="00E70AB9" w:rsidRDefault="00D30356" w:rsidP="00A763D2">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6"/>
                <w:szCs w:val="16"/>
              </w:rPr>
            </w:pPr>
            <w:r w:rsidRPr="00E70AB9">
              <w:rPr>
                <w:rFonts w:ascii="Arial" w:hAnsi="Arial" w:cs="Arial"/>
                <w:color w:val="000000"/>
                <w:sz w:val="16"/>
                <w:szCs w:val="16"/>
              </w:rPr>
              <w:t>TAINDET3</w:t>
            </w:r>
          </w:p>
        </w:tc>
        <w:tc>
          <w:tcPr>
            <w:tcW w:w="720" w:type="dxa"/>
            <w:tcBorders>
              <w:top w:val="nil"/>
              <w:left w:val="single" w:sz="6" w:space="0" w:color="000000"/>
              <w:bottom w:val="nil"/>
              <w:right w:val="single" w:sz="6" w:space="0" w:color="000000"/>
            </w:tcBorders>
          </w:tcPr>
          <w:p w:rsidR="00D30356" w:rsidRPr="00E70AB9" w:rsidRDefault="00D30356" w:rsidP="00A763D2">
            <w:pPr>
              <w:spacing w:before="40"/>
              <w:rPr>
                <w:rFonts w:ascii="Arial" w:hAnsi="Arial" w:cs="Arial"/>
                <w:color w:val="000000"/>
                <w:sz w:val="18"/>
                <w:szCs w:val="18"/>
              </w:rPr>
            </w:pPr>
            <w:r w:rsidRPr="00E70AB9">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E70AB9" w:rsidRDefault="00D30356" w:rsidP="00A763D2">
            <w:pPr>
              <w:spacing w:before="40"/>
              <w:jc w:val="center"/>
              <w:rPr>
                <w:rFonts w:ascii="Arial" w:hAnsi="Arial" w:cs="Arial"/>
                <w:sz w:val="18"/>
                <w:szCs w:val="18"/>
              </w:rPr>
            </w:pP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E70AB9" w:rsidRDefault="00D30356" w:rsidP="00A763D2">
            <w:pPr>
              <w:spacing w:before="40" w:after="40"/>
              <w:jc w:val="center"/>
              <w:rPr>
                <w:rFonts w:ascii="Arial" w:hAnsi="Arial" w:cs="Arial"/>
                <w:bCs/>
              </w:rPr>
            </w:pPr>
          </w:p>
        </w:tc>
        <w:tc>
          <w:tcPr>
            <w:tcW w:w="81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40" w:after="40"/>
              <w:jc w:val="center"/>
              <w:rPr>
                <w:rFonts w:ascii="Arial" w:hAnsi="Arial" w:cs="Arial"/>
                <w:bCs/>
                <w:sz w:val="18"/>
                <w:szCs w:val="18"/>
              </w:rPr>
            </w:pP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E70AB9" w:rsidRDefault="00D30356" w:rsidP="00A763D2">
            <w:pPr>
              <w:spacing w:before="40" w:after="40"/>
              <w:jc w:val="center"/>
              <w:rPr>
                <w:rFonts w:ascii="Arial" w:hAnsi="Arial" w:cs="Arial"/>
                <w:b/>
                <w:bCs/>
              </w:rPr>
            </w:pPr>
            <w:r w:rsidRPr="00E70AB9">
              <w:rPr>
                <w:rFonts w:ascii="Arial" w:hAnsi="Arial" w:cs="Arial"/>
                <w:b/>
                <w:bCs/>
                <w:sz w:val="22"/>
              </w:rPr>
              <w:t>Career and Technical Education Courses</w:t>
            </w:r>
          </w:p>
        </w:tc>
        <w:tc>
          <w:tcPr>
            <w:tcW w:w="81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40" w:after="40"/>
              <w:jc w:val="center"/>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40" w:after="40"/>
              <w:jc w:val="center"/>
              <w:rPr>
                <w:rFonts w:ascii="Arial" w:hAnsi="Arial" w:cs="Arial"/>
                <w:bCs/>
                <w:sz w:val="18"/>
                <w:szCs w:val="18"/>
              </w:rPr>
            </w:pP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12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E70AB9" w:rsidRDefault="00D30356" w:rsidP="00A763D2">
            <w:pPr>
              <w:spacing w:before="120"/>
              <w:jc w:val="center"/>
              <w:rPr>
                <w:rFonts w:ascii="Arial" w:hAnsi="Arial" w:cs="Arial"/>
                <w:b/>
                <w:bCs/>
              </w:rPr>
            </w:pPr>
            <w:r w:rsidRPr="00E70AB9">
              <w:rPr>
                <w:rFonts w:ascii="Arial" w:hAnsi="Arial" w:cs="Arial"/>
                <w:b/>
                <w:bCs/>
              </w:rPr>
              <w:t>TAC Chapter 127. Career Development</w:t>
            </w:r>
          </w:p>
        </w:tc>
        <w:tc>
          <w:tcPr>
            <w:tcW w:w="81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Cs/>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120"/>
              <w:jc w:val="center"/>
              <w:rPr>
                <w:rFonts w:ascii="Arial" w:hAnsi="Arial" w:cs="Arial"/>
                <w:bCs/>
                <w:sz w:val="18"/>
                <w:szCs w:val="18"/>
              </w:rPr>
            </w:pP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120"/>
              <w:jc w:val="center"/>
              <w:rPr>
                <w:rFonts w:ascii="Arial" w:hAnsi="Arial" w:cs="Arial"/>
                <w:sz w:val="22"/>
                <w:szCs w:val="22"/>
              </w:rPr>
            </w:pPr>
          </w:p>
        </w:tc>
        <w:tc>
          <w:tcPr>
            <w:tcW w:w="4770" w:type="dxa"/>
            <w:tcBorders>
              <w:top w:val="nil"/>
              <w:left w:val="single" w:sz="4" w:space="0" w:color="auto"/>
              <w:bottom w:val="nil"/>
              <w:right w:val="single" w:sz="4" w:space="0" w:color="auto"/>
            </w:tcBorders>
            <w:vAlign w:val="bottom"/>
          </w:tcPr>
          <w:p w:rsidR="00D30356" w:rsidRPr="00E70AB9" w:rsidRDefault="00D30356" w:rsidP="00A763D2">
            <w:pPr>
              <w:spacing w:before="120"/>
              <w:rPr>
                <w:rFonts w:ascii="Arial" w:hAnsi="Arial" w:cs="Arial"/>
                <w:b/>
                <w:bCs/>
              </w:rPr>
            </w:pPr>
            <w:r w:rsidRPr="00E70AB9">
              <w:rPr>
                <w:rFonts w:ascii="Arial" w:hAnsi="Arial" w:cs="Arial"/>
                <w:b/>
                <w:bCs/>
              </w:rPr>
              <w:t>Subchapter A. Middle School</w:t>
            </w:r>
          </w:p>
        </w:tc>
        <w:tc>
          <w:tcPr>
            <w:tcW w:w="81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120"/>
              <w:jc w:val="center"/>
              <w:rPr>
                <w:rFonts w:ascii="Arial" w:hAnsi="Arial" w:cs="Arial"/>
                <w:bCs/>
                <w:sz w:val="18"/>
                <w:szCs w:val="18"/>
              </w:rPr>
            </w:pP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12700300</w:t>
            </w:r>
          </w:p>
        </w:tc>
        <w:tc>
          <w:tcPr>
            <w:tcW w:w="4770" w:type="dxa"/>
            <w:tcBorders>
              <w:top w:val="nil"/>
              <w:left w:val="single" w:sz="4" w:space="0" w:color="auto"/>
              <w:bottom w:val="nil"/>
              <w:right w:val="single" w:sz="4" w:space="0" w:color="auto"/>
            </w:tcBorders>
            <w:vAlign w:val="bottom"/>
          </w:tcPr>
          <w:p w:rsidR="00D30356" w:rsidRPr="0068796B" w:rsidRDefault="00CB0130" w:rsidP="00CB0130">
            <w:pPr>
              <w:rPr>
                <w:rFonts w:ascii="Arial" w:hAnsi="Arial" w:cs="Arial"/>
              </w:rPr>
            </w:pPr>
            <w:r w:rsidRPr="0068796B">
              <w:rPr>
                <w:rFonts w:ascii="Arial" w:hAnsi="Arial" w:cs="Arial"/>
              </w:rPr>
              <w:t>College and Career Readiness</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rPr>
            </w:pPr>
            <w:r w:rsidRPr="0068796B">
              <w:rPr>
                <w:rFonts w:ascii="Arial" w:hAnsi="Arial" w:cs="Arial"/>
                <w:color w:val="000000"/>
              </w:rPr>
              <w:t>N</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M</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12700400</w:t>
            </w:r>
          </w:p>
        </w:tc>
        <w:tc>
          <w:tcPr>
            <w:tcW w:w="4770" w:type="dxa"/>
            <w:tcBorders>
              <w:top w:val="nil"/>
              <w:left w:val="single" w:sz="4" w:space="0" w:color="auto"/>
              <w:bottom w:val="nil"/>
              <w:right w:val="single" w:sz="4" w:space="0" w:color="auto"/>
            </w:tcBorders>
            <w:vAlign w:val="bottom"/>
          </w:tcPr>
          <w:p w:rsidR="00D30356" w:rsidRPr="0068796B" w:rsidRDefault="00CB0130" w:rsidP="00CB0130">
            <w:pPr>
              <w:rPr>
                <w:rFonts w:ascii="Arial" w:hAnsi="Arial" w:cs="Arial"/>
              </w:rPr>
            </w:pPr>
            <w:r w:rsidRPr="0068796B">
              <w:rPr>
                <w:rFonts w:ascii="Arial" w:hAnsi="Arial" w:cs="Arial"/>
              </w:rPr>
              <w:t>Investigating Careers (First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rPr>
            </w:pPr>
            <w:r w:rsidRPr="0068796B">
              <w:rPr>
                <w:rFonts w:ascii="Arial" w:hAnsi="Arial" w:cs="Arial"/>
                <w:color w:val="000000"/>
              </w:rPr>
              <w:t>N</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M</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12700410</w:t>
            </w:r>
          </w:p>
        </w:tc>
        <w:tc>
          <w:tcPr>
            <w:tcW w:w="4770" w:type="dxa"/>
            <w:tcBorders>
              <w:top w:val="nil"/>
              <w:left w:val="single" w:sz="4" w:space="0" w:color="auto"/>
              <w:bottom w:val="nil"/>
              <w:right w:val="single" w:sz="4" w:space="0" w:color="auto"/>
            </w:tcBorders>
            <w:vAlign w:val="bottom"/>
          </w:tcPr>
          <w:p w:rsidR="00D30356" w:rsidRPr="0068796B" w:rsidRDefault="00CB0130" w:rsidP="00CB0130">
            <w:pPr>
              <w:rPr>
                <w:rFonts w:ascii="Arial" w:hAnsi="Arial" w:cs="Arial"/>
              </w:rPr>
            </w:pPr>
            <w:r w:rsidRPr="0068796B">
              <w:rPr>
                <w:rFonts w:ascii="Arial" w:hAnsi="Arial" w:cs="Arial"/>
              </w:rPr>
              <w:t>Investigating Careers (Second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rPr>
            </w:pPr>
            <w:r w:rsidRPr="0068796B">
              <w:rPr>
                <w:rFonts w:ascii="Arial" w:hAnsi="Arial" w:cs="Arial"/>
                <w:color w:val="000000"/>
              </w:rPr>
              <w:t>N</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M</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12700420</w:t>
            </w:r>
          </w:p>
        </w:tc>
        <w:tc>
          <w:tcPr>
            <w:tcW w:w="4770" w:type="dxa"/>
            <w:tcBorders>
              <w:top w:val="nil"/>
              <w:left w:val="single" w:sz="4" w:space="0" w:color="auto"/>
              <w:bottom w:val="nil"/>
              <w:right w:val="single" w:sz="4" w:space="0" w:color="auto"/>
            </w:tcBorders>
            <w:vAlign w:val="bottom"/>
          </w:tcPr>
          <w:p w:rsidR="00D30356" w:rsidRPr="0068796B" w:rsidRDefault="00CB0130" w:rsidP="00CB0130">
            <w:pPr>
              <w:rPr>
                <w:rFonts w:ascii="Arial" w:hAnsi="Arial" w:cs="Arial"/>
              </w:rPr>
            </w:pPr>
            <w:r w:rsidRPr="0068796B">
              <w:rPr>
                <w:rFonts w:ascii="Arial" w:hAnsi="Arial" w:cs="Arial"/>
              </w:rPr>
              <w:t>Investigating Careers (Third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rPr>
            </w:pPr>
            <w:r w:rsidRPr="0068796B">
              <w:rPr>
                <w:rFonts w:ascii="Arial" w:hAnsi="Arial" w:cs="Arial"/>
                <w:color w:val="000000"/>
              </w:rPr>
              <w:t>N</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M</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12700430</w:t>
            </w:r>
          </w:p>
        </w:tc>
        <w:tc>
          <w:tcPr>
            <w:tcW w:w="4770" w:type="dxa"/>
            <w:tcBorders>
              <w:top w:val="nil"/>
              <w:left w:val="single" w:sz="4" w:space="0" w:color="auto"/>
              <w:bottom w:val="nil"/>
              <w:right w:val="single" w:sz="4" w:space="0" w:color="auto"/>
            </w:tcBorders>
            <w:vAlign w:val="bottom"/>
          </w:tcPr>
          <w:p w:rsidR="00D30356" w:rsidRPr="0068796B" w:rsidRDefault="00CB0130" w:rsidP="00CB0130">
            <w:pPr>
              <w:rPr>
                <w:rFonts w:ascii="Arial" w:hAnsi="Arial" w:cs="Arial"/>
              </w:rPr>
            </w:pPr>
            <w:r w:rsidRPr="0068796B">
              <w:rPr>
                <w:rFonts w:ascii="Arial" w:hAnsi="Arial" w:cs="Arial"/>
              </w:rPr>
              <w:t>Investigating Careers (Fourth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rPr>
            </w:pPr>
            <w:r w:rsidRPr="0068796B">
              <w:rPr>
                <w:rFonts w:ascii="Arial" w:hAnsi="Arial" w:cs="Arial"/>
                <w:color w:val="000000"/>
              </w:rPr>
              <w:t>N</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M</w:t>
            </w: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E70AB9" w:rsidRDefault="00D30356" w:rsidP="00A763D2">
            <w:pPr>
              <w:spacing w:before="40"/>
              <w:rPr>
                <w:rFonts w:ascii="Arial" w:hAnsi="Arial" w:cs="Arial"/>
                <w:bCs/>
              </w:rPr>
            </w:pPr>
          </w:p>
        </w:tc>
        <w:tc>
          <w:tcPr>
            <w:tcW w:w="810" w:type="dxa"/>
            <w:tcBorders>
              <w:top w:val="nil"/>
              <w:left w:val="single" w:sz="4" w:space="0" w:color="auto"/>
              <w:bottom w:val="nil"/>
              <w:right w:val="single" w:sz="4" w:space="0" w:color="auto"/>
            </w:tcBorders>
          </w:tcPr>
          <w:p w:rsidR="00D30356" w:rsidRPr="00E70AB9" w:rsidRDefault="00D30356" w:rsidP="00A763D2">
            <w:pPr>
              <w:spacing w:before="4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bCs/>
                <w:sz w:val="18"/>
                <w:szCs w:val="18"/>
              </w:rPr>
            </w:pPr>
          </w:p>
        </w:tc>
        <w:tc>
          <w:tcPr>
            <w:tcW w:w="72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bCs/>
                <w:sz w:val="18"/>
                <w:szCs w:val="18"/>
              </w:rPr>
            </w:pPr>
          </w:p>
        </w:tc>
      </w:tr>
      <w:tr w:rsidR="00D30356"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E70AB9" w:rsidRDefault="00D30356" w:rsidP="00A763D2">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E70AB9" w:rsidRDefault="00D30356" w:rsidP="00A763D2">
            <w:pPr>
              <w:spacing w:before="120"/>
              <w:rPr>
                <w:rFonts w:ascii="Arial" w:hAnsi="Arial" w:cs="Arial"/>
                <w:b/>
                <w:bCs/>
              </w:rPr>
            </w:pPr>
            <w:r w:rsidRPr="00E70AB9">
              <w:rPr>
                <w:rFonts w:ascii="Arial" w:hAnsi="Arial" w:cs="Arial"/>
                <w:b/>
                <w:bCs/>
              </w:rPr>
              <w:t>Subchapter B. High School</w:t>
            </w:r>
          </w:p>
        </w:tc>
        <w:tc>
          <w:tcPr>
            <w:tcW w:w="810" w:type="dxa"/>
            <w:tcBorders>
              <w:top w:val="nil"/>
              <w:left w:val="single" w:sz="4" w:space="0" w:color="auto"/>
              <w:bottom w:val="nil"/>
              <w:right w:val="single" w:sz="4" w:space="0" w:color="auto"/>
            </w:tcBorders>
          </w:tcPr>
          <w:p w:rsidR="00D30356" w:rsidRPr="00E70AB9" w:rsidRDefault="00D30356" w:rsidP="00A763D2">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D30356" w:rsidRPr="00E70AB9" w:rsidRDefault="00D30356" w:rsidP="00A763D2">
            <w:pPr>
              <w:spacing w:before="120"/>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E70AB9" w:rsidRDefault="00D30356" w:rsidP="00A763D2">
            <w:pPr>
              <w:spacing w:before="120"/>
              <w:jc w:val="center"/>
              <w:rPr>
                <w:rFonts w:ascii="Arial" w:hAnsi="Arial" w:cs="Arial"/>
                <w:bCs/>
                <w:sz w:val="18"/>
                <w:szCs w:val="18"/>
              </w:rPr>
            </w:pP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12701300</w:t>
            </w:r>
          </w:p>
        </w:tc>
        <w:tc>
          <w:tcPr>
            <w:tcW w:w="4770" w:type="dxa"/>
            <w:tcBorders>
              <w:top w:val="nil"/>
              <w:left w:val="single" w:sz="4" w:space="0" w:color="auto"/>
              <w:bottom w:val="nil"/>
              <w:right w:val="single" w:sz="6" w:space="0" w:color="auto"/>
            </w:tcBorders>
            <w:vAlign w:val="bottom"/>
          </w:tcPr>
          <w:p w:rsidR="00D30356" w:rsidRPr="0068796B" w:rsidRDefault="00D30356" w:rsidP="00A763D2">
            <w:pPr>
              <w:spacing w:before="40"/>
              <w:rPr>
                <w:rFonts w:ascii="Arial" w:hAnsi="Arial" w:cs="Arial"/>
              </w:rPr>
            </w:pPr>
            <w:r w:rsidRPr="0068796B">
              <w:rPr>
                <w:rFonts w:ascii="Arial" w:hAnsi="Arial" w:cs="Arial"/>
              </w:rPr>
              <w:t xml:space="preserve">Career Preparation I </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6"/>
                <w:szCs w:val="16"/>
              </w:rPr>
              <w:t>CAREERP1</w:t>
            </w:r>
          </w:p>
        </w:tc>
        <w:tc>
          <w:tcPr>
            <w:tcW w:w="720" w:type="dxa"/>
            <w:tcBorders>
              <w:top w:val="nil"/>
              <w:left w:val="single" w:sz="4" w:space="0" w:color="auto"/>
              <w:bottom w:val="nil"/>
              <w:right w:val="single" w:sz="4" w:space="0" w:color="auto"/>
            </w:tcBorders>
          </w:tcPr>
          <w:p w:rsidR="00D30356"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CB0130"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68796B" w:rsidRDefault="00CB0130" w:rsidP="00A763D2">
            <w:pPr>
              <w:spacing w:before="40"/>
              <w:rPr>
                <w:rFonts w:ascii="Arial" w:hAnsi="Arial" w:cs="Arial"/>
              </w:rPr>
            </w:pPr>
            <w:r w:rsidRPr="0068796B">
              <w:rPr>
                <w:rFonts w:ascii="Arial" w:hAnsi="Arial" w:cs="Arial"/>
              </w:rPr>
              <w:t>12701305</w:t>
            </w:r>
          </w:p>
        </w:tc>
        <w:tc>
          <w:tcPr>
            <w:tcW w:w="4770" w:type="dxa"/>
            <w:tcBorders>
              <w:top w:val="nil"/>
              <w:left w:val="single" w:sz="4" w:space="0" w:color="auto"/>
              <w:bottom w:val="nil"/>
              <w:right w:val="single" w:sz="6" w:space="0" w:color="auto"/>
            </w:tcBorders>
            <w:vAlign w:val="bottom"/>
          </w:tcPr>
          <w:p w:rsidR="00CB0130" w:rsidRPr="0068796B" w:rsidRDefault="00CB0130" w:rsidP="00CB0130">
            <w:pPr>
              <w:rPr>
                <w:rFonts w:ascii="Arial" w:hAnsi="Arial" w:cs="Arial"/>
              </w:rPr>
            </w:pPr>
            <w:r w:rsidRPr="0068796B">
              <w:rPr>
                <w:rFonts w:ascii="Arial" w:hAnsi="Arial" w:cs="Arial"/>
              </w:rPr>
              <w:t>Career Preparation I/Extended Career Preparation</w:t>
            </w:r>
          </w:p>
        </w:tc>
        <w:tc>
          <w:tcPr>
            <w:tcW w:w="810" w:type="dxa"/>
            <w:tcBorders>
              <w:top w:val="nil"/>
              <w:left w:val="single" w:sz="4" w:space="0" w:color="auto"/>
              <w:bottom w:val="nil"/>
              <w:right w:val="single" w:sz="4"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6"/>
                <w:szCs w:val="16"/>
              </w:rPr>
            </w:pPr>
            <w:r w:rsidRPr="0068796B">
              <w:rPr>
                <w:rFonts w:ascii="Arial" w:hAnsi="Arial" w:cs="Arial"/>
                <w:color w:val="000000"/>
                <w:sz w:val="16"/>
                <w:szCs w:val="16"/>
              </w:rPr>
              <w:t>EXCAREE1</w:t>
            </w:r>
          </w:p>
        </w:tc>
        <w:tc>
          <w:tcPr>
            <w:tcW w:w="72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3</w:t>
            </w:r>
          </w:p>
        </w:tc>
        <w:tc>
          <w:tcPr>
            <w:tcW w:w="810" w:type="dxa"/>
            <w:tcBorders>
              <w:top w:val="nil"/>
              <w:left w:val="single" w:sz="4" w:space="0" w:color="auto"/>
              <w:bottom w:val="nil"/>
              <w:right w:val="single" w:sz="6"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12701400</w:t>
            </w:r>
          </w:p>
        </w:tc>
        <w:tc>
          <w:tcPr>
            <w:tcW w:w="4770" w:type="dxa"/>
            <w:tcBorders>
              <w:top w:val="nil"/>
              <w:left w:val="single" w:sz="4" w:space="0" w:color="auto"/>
              <w:bottom w:val="nil"/>
              <w:right w:val="single" w:sz="6" w:space="0" w:color="auto"/>
            </w:tcBorders>
            <w:vAlign w:val="bottom"/>
          </w:tcPr>
          <w:p w:rsidR="00D30356" w:rsidRPr="0068796B" w:rsidRDefault="00D30356" w:rsidP="00A763D2">
            <w:pPr>
              <w:spacing w:before="40"/>
              <w:rPr>
                <w:rFonts w:ascii="Arial" w:hAnsi="Arial" w:cs="Arial"/>
              </w:rPr>
            </w:pPr>
            <w:r w:rsidRPr="0068796B">
              <w:rPr>
                <w:rFonts w:ascii="Arial" w:hAnsi="Arial" w:cs="Arial"/>
              </w:rPr>
              <w:t>Career Preparation II</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6"/>
                <w:szCs w:val="16"/>
              </w:rPr>
              <w:t>CAREERP2</w:t>
            </w:r>
          </w:p>
        </w:tc>
        <w:tc>
          <w:tcPr>
            <w:tcW w:w="720" w:type="dxa"/>
            <w:tcBorders>
              <w:top w:val="nil"/>
              <w:left w:val="single" w:sz="4" w:space="0" w:color="auto"/>
              <w:bottom w:val="nil"/>
              <w:right w:val="single" w:sz="4" w:space="0" w:color="auto"/>
            </w:tcBorders>
          </w:tcPr>
          <w:p w:rsidR="00D30356"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CB0130"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68796B" w:rsidRDefault="00CB0130" w:rsidP="00A763D2">
            <w:pPr>
              <w:spacing w:before="40"/>
              <w:rPr>
                <w:rFonts w:ascii="Arial" w:hAnsi="Arial" w:cs="Arial"/>
              </w:rPr>
            </w:pPr>
            <w:r w:rsidRPr="0068796B">
              <w:rPr>
                <w:rFonts w:ascii="Arial" w:hAnsi="Arial" w:cs="Arial"/>
              </w:rPr>
              <w:t>12701405</w:t>
            </w:r>
          </w:p>
        </w:tc>
        <w:tc>
          <w:tcPr>
            <w:tcW w:w="4770" w:type="dxa"/>
            <w:tcBorders>
              <w:top w:val="nil"/>
              <w:left w:val="single" w:sz="4" w:space="0" w:color="auto"/>
              <w:bottom w:val="nil"/>
              <w:right w:val="single" w:sz="6" w:space="0" w:color="auto"/>
            </w:tcBorders>
            <w:vAlign w:val="bottom"/>
          </w:tcPr>
          <w:p w:rsidR="00CB0130" w:rsidRPr="0068796B" w:rsidRDefault="00CB0130" w:rsidP="00CB0130">
            <w:pPr>
              <w:rPr>
                <w:rFonts w:ascii="Arial" w:hAnsi="Arial" w:cs="Arial"/>
              </w:rPr>
            </w:pPr>
            <w:r w:rsidRPr="0068796B">
              <w:rPr>
                <w:rFonts w:ascii="Arial" w:hAnsi="Arial" w:cs="Arial"/>
              </w:rPr>
              <w:t>Career Preparation II/Extended Career Preparation</w:t>
            </w:r>
          </w:p>
        </w:tc>
        <w:tc>
          <w:tcPr>
            <w:tcW w:w="810" w:type="dxa"/>
            <w:tcBorders>
              <w:top w:val="nil"/>
              <w:left w:val="single" w:sz="4" w:space="0" w:color="auto"/>
              <w:bottom w:val="nil"/>
              <w:right w:val="single" w:sz="4"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6"/>
                <w:szCs w:val="16"/>
              </w:rPr>
            </w:pPr>
            <w:r w:rsidRPr="0068796B">
              <w:rPr>
                <w:rFonts w:ascii="Arial" w:hAnsi="Arial" w:cs="Arial"/>
                <w:color w:val="000000"/>
                <w:sz w:val="16"/>
                <w:szCs w:val="16"/>
              </w:rPr>
              <w:t>EXCAREE2</w:t>
            </w:r>
          </w:p>
        </w:tc>
        <w:tc>
          <w:tcPr>
            <w:tcW w:w="72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3</w:t>
            </w:r>
          </w:p>
        </w:tc>
        <w:tc>
          <w:tcPr>
            <w:tcW w:w="810" w:type="dxa"/>
            <w:tcBorders>
              <w:top w:val="nil"/>
              <w:left w:val="single" w:sz="4" w:space="0" w:color="auto"/>
              <w:bottom w:val="nil"/>
              <w:right w:val="single" w:sz="6"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CB0130"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68796B" w:rsidRDefault="00CB0130" w:rsidP="00A763D2">
            <w:pPr>
              <w:spacing w:before="40"/>
              <w:rPr>
                <w:rFonts w:ascii="Arial" w:hAnsi="Arial" w:cs="Arial"/>
              </w:rPr>
            </w:pPr>
            <w:r w:rsidRPr="0068796B">
              <w:rPr>
                <w:rFonts w:ascii="Arial" w:hAnsi="Arial" w:cs="Arial"/>
              </w:rPr>
              <w:t>12701410</w:t>
            </w:r>
          </w:p>
        </w:tc>
        <w:tc>
          <w:tcPr>
            <w:tcW w:w="4770" w:type="dxa"/>
            <w:tcBorders>
              <w:top w:val="nil"/>
              <w:left w:val="single" w:sz="4" w:space="0" w:color="auto"/>
              <w:bottom w:val="nil"/>
              <w:right w:val="single" w:sz="6" w:space="0" w:color="auto"/>
            </w:tcBorders>
            <w:vAlign w:val="bottom"/>
          </w:tcPr>
          <w:p w:rsidR="00CB0130" w:rsidRPr="0068796B" w:rsidRDefault="00CB0130" w:rsidP="00CB0130">
            <w:pPr>
              <w:rPr>
                <w:rFonts w:ascii="Arial" w:hAnsi="Arial" w:cs="Arial"/>
              </w:rPr>
            </w:pPr>
            <w:r w:rsidRPr="0068796B">
              <w:rPr>
                <w:rFonts w:ascii="Arial" w:hAnsi="Arial" w:cs="Arial"/>
              </w:rPr>
              <w:t>Applied Mathematics for Technical Professionals</w:t>
            </w:r>
          </w:p>
        </w:tc>
        <w:tc>
          <w:tcPr>
            <w:tcW w:w="810" w:type="dxa"/>
            <w:tcBorders>
              <w:top w:val="nil"/>
              <w:left w:val="single" w:sz="4" w:space="0" w:color="auto"/>
              <w:bottom w:val="nil"/>
              <w:right w:val="single" w:sz="4"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6"/>
                <w:szCs w:val="16"/>
              </w:rPr>
            </w:pPr>
            <w:r w:rsidRPr="0068796B">
              <w:rPr>
                <w:rFonts w:ascii="Arial" w:hAnsi="Arial" w:cs="Arial"/>
                <w:color w:val="000000"/>
                <w:sz w:val="16"/>
                <w:szCs w:val="16"/>
              </w:rPr>
              <w:t>APMATHTP</w:t>
            </w:r>
          </w:p>
        </w:tc>
        <w:tc>
          <w:tcPr>
            <w:tcW w:w="72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12701500</w:t>
            </w:r>
          </w:p>
        </w:tc>
        <w:tc>
          <w:tcPr>
            <w:tcW w:w="4770" w:type="dxa"/>
            <w:tcBorders>
              <w:top w:val="nil"/>
              <w:left w:val="single" w:sz="4" w:space="0" w:color="auto"/>
              <w:bottom w:val="nil"/>
              <w:right w:val="single" w:sz="6" w:space="0" w:color="auto"/>
            </w:tcBorders>
            <w:vAlign w:val="bottom"/>
          </w:tcPr>
          <w:p w:rsidR="00D30356" w:rsidRPr="0068796B" w:rsidRDefault="0068796B" w:rsidP="00A763D2">
            <w:pPr>
              <w:spacing w:before="40"/>
              <w:rPr>
                <w:rFonts w:ascii="Arial" w:hAnsi="Arial" w:cs="Arial"/>
              </w:rPr>
            </w:pPr>
            <w:r>
              <w:rPr>
                <w:rFonts w:ascii="Arial" w:hAnsi="Arial" w:cs="Arial"/>
              </w:rPr>
              <w:t>Project-Based Research (First</w:t>
            </w:r>
            <w:r w:rsidRPr="0068796B">
              <w:rPr>
                <w:rFonts w:ascii="Arial" w:hAnsi="Arial" w:cs="Arial"/>
              </w:rPr>
              <w:t xml:space="preserve">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6"/>
                <w:szCs w:val="16"/>
              </w:rPr>
              <w:t>PROBS1</w:t>
            </w:r>
          </w:p>
        </w:tc>
        <w:tc>
          <w:tcPr>
            <w:tcW w:w="720" w:type="dxa"/>
            <w:tcBorders>
              <w:top w:val="nil"/>
              <w:left w:val="single" w:sz="4" w:space="0" w:color="auto"/>
              <w:bottom w:val="nil"/>
              <w:right w:val="single" w:sz="4" w:space="0" w:color="auto"/>
            </w:tcBorders>
          </w:tcPr>
          <w:p w:rsidR="00D30356"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D30356" w:rsidRPr="0068796B" w:rsidRDefault="00D30356" w:rsidP="00A763D2">
            <w:pPr>
              <w:spacing w:before="40"/>
              <w:rPr>
                <w:rFonts w:ascii="Arial" w:hAnsi="Arial" w:cs="Arial"/>
              </w:rPr>
            </w:pPr>
            <w:r w:rsidRPr="0068796B">
              <w:rPr>
                <w:rFonts w:ascii="Arial" w:hAnsi="Arial" w:cs="Arial"/>
              </w:rPr>
              <w:t>12701510</w:t>
            </w:r>
          </w:p>
        </w:tc>
        <w:tc>
          <w:tcPr>
            <w:tcW w:w="4770" w:type="dxa"/>
            <w:tcBorders>
              <w:top w:val="nil"/>
              <w:left w:val="single" w:sz="4" w:space="0" w:color="auto"/>
              <w:bottom w:val="nil"/>
              <w:right w:val="single" w:sz="6" w:space="0" w:color="auto"/>
            </w:tcBorders>
            <w:vAlign w:val="bottom"/>
          </w:tcPr>
          <w:p w:rsidR="00D30356" w:rsidRPr="0068796B" w:rsidRDefault="0068796B" w:rsidP="00A763D2">
            <w:pPr>
              <w:spacing w:before="40"/>
              <w:rPr>
                <w:rFonts w:ascii="Arial" w:hAnsi="Arial" w:cs="Arial"/>
              </w:rPr>
            </w:pPr>
            <w:r>
              <w:rPr>
                <w:rFonts w:ascii="Arial" w:hAnsi="Arial" w:cs="Arial"/>
              </w:rPr>
              <w:t>Project-Based Research (Second</w:t>
            </w:r>
            <w:r w:rsidRPr="0068796B">
              <w:rPr>
                <w:rFonts w:ascii="Arial" w:hAnsi="Arial" w:cs="Arial"/>
              </w:rPr>
              <w:t xml:space="preserve"> Time Taken)</w:t>
            </w:r>
          </w:p>
        </w:tc>
        <w:tc>
          <w:tcPr>
            <w:tcW w:w="810" w:type="dxa"/>
            <w:tcBorders>
              <w:top w:val="nil"/>
              <w:left w:val="single" w:sz="4" w:space="0" w:color="auto"/>
              <w:bottom w:val="nil"/>
              <w:right w:val="single" w:sz="4"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6"/>
                <w:szCs w:val="16"/>
              </w:rPr>
              <w:t>PROBS2</w:t>
            </w:r>
          </w:p>
        </w:tc>
        <w:tc>
          <w:tcPr>
            <w:tcW w:w="720" w:type="dxa"/>
            <w:tcBorders>
              <w:top w:val="nil"/>
              <w:left w:val="single" w:sz="4" w:space="0" w:color="auto"/>
              <w:bottom w:val="nil"/>
              <w:right w:val="single" w:sz="4" w:space="0" w:color="auto"/>
            </w:tcBorders>
          </w:tcPr>
          <w:p w:rsidR="00D30356"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68796B" w:rsidRDefault="00D30356"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CB0130"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68796B" w:rsidRDefault="00CB0130" w:rsidP="00A763D2">
            <w:pPr>
              <w:spacing w:before="40"/>
              <w:rPr>
                <w:rFonts w:ascii="Arial" w:hAnsi="Arial" w:cs="Arial"/>
              </w:rPr>
            </w:pPr>
            <w:r w:rsidRPr="0068796B">
              <w:rPr>
                <w:rFonts w:ascii="Arial" w:hAnsi="Arial" w:cs="Arial"/>
              </w:rPr>
              <w:t>127</w:t>
            </w:r>
            <w:r w:rsidR="0068796B">
              <w:rPr>
                <w:rFonts w:ascii="Arial" w:hAnsi="Arial" w:cs="Arial"/>
              </w:rPr>
              <w:t>0</w:t>
            </w:r>
            <w:r w:rsidRPr="0068796B">
              <w:rPr>
                <w:rFonts w:ascii="Arial" w:hAnsi="Arial" w:cs="Arial"/>
              </w:rPr>
              <w:t>1520</w:t>
            </w:r>
          </w:p>
        </w:tc>
        <w:tc>
          <w:tcPr>
            <w:tcW w:w="4770" w:type="dxa"/>
            <w:tcBorders>
              <w:top w:val="nil"/>
              <w:left w:val="single" w:sz="4" w:space="0" w:color="auto"/>
              <w:bottom w:val="nil"/>
              <w:right w:val="single" w:sz="6" w:space="0" w:color="auto"/>
            </w:tcBorders>
            <w:vAlign w:val="bottom"/>
          </w:tcPr>
          <w:p w:rsidR="00CB0130" w:rsidRPr="0068796B" w:rsidRDefault="00CB0130" w:rsidP="00CB0130">
            <w:pPr>
              <w:rPr>
                <w:rFonts w:ascii="Arial" w:hAnsi="Arial" w:cs="Arial"/>
              </w:rPr>
            </w:pPr>
            <w:r w:rsidRPr="0068796B">
              <w:rPr>
                <w:rFonts w:ascii="Arial" w:hAnsi="Arial" w:cs="Arial"/>
              </w:rPr>
              <w:t>Project-Based Research (Third Time Taken)</w:t>
            </w:r>
          </w:p>
        </w:tc>
        <w:tc>
          <w:tcPr>
            <w:tcW w:w="810" w:type="dxa"/>
            <w:tcBorders>
              <w:top w:val="nil"/>
              <w:left w:val="single" w:sz="4" w:space="0" w:color="auto"/>
              <w:bottom w:val="nil"/>
              <w:right w:val="single" w:sz="4"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6"/>
                <w:szCs w:val="16"/>
              </w:rPr>
            </w:pPr>
            <w:r w:rsidRPr="0068796B">
              <w:rPr>
                <w:rFonts w:ascii="Arial" w:hAnsi="Arial" w:cs="Arial"/>
                <w:color w:val="000000"/>
                <w:sz w:val="16"/>
                <w:szCs w:val="16"/>
              </w:rPr>
              <w:t>PROBS3</w:t>
            </w:r>
          </w:p>
        </w:tc>
        <w:tc>
          <w:tcPr>
            <w:tcW w:w="720" w:type="dxa"/>
            <w:tcBorders>
              <w:top w:val="nil"/>
              <w:left w:val="single" w:sz="4" w:space="0" w:color="auto"/>
              <w:bottom w:val="nil"/>
              <w:right w:val="single" w:sz="4" w:space="0" w:color="auto"/>
            </w:tcBorders>
          </w:tcPr>
          <w:p w:rsidR="00CB0130" w:rsidRPr="0068796B" w:rsidRDefault="00CB0130" w:rsidP="00A763D2">
            <w:pPr>
              <w:spacing w:before="40"/>
              <w:rPr>
                <w:rFonts w:ascii="Arial" w:hAnsi="Arial" w:cs="Arial"/>
                <w:color w:val="000000"/>
                <w:sz w:val="18"/>
                <w:szCs w:val="18"/>
              </w:rPr>
            </w:pPr>
            <w:r w:rsidRPr="0068796B">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68796B" w:rsidRDefault="00CB0130" w:rsidP="00A763D2">
            <w:pPr>
              <w:spacing w:before="40"/>
              <w:jc w:val="center"/>
              <w:rPr>
                <w:rFonts w:ascii="Arial" w:hAnsi="Arial" w:cs="Arial"/>
                <w:color w:val="000000"/>
                <w:sz w:val="18"/>
                <w:szCs w:val="18"/>
              </w:rPr>
            </w:pPr>
            <w:r w:rsidRPr="0068796B">
              <w:rPr>
                <w:rFonts w:ascii="Arial" w:hAnsi="Arial" w:cs="Arial"/>
                <w:color w:val="000000"/>
                <w:sz w:val="18"/>
                <w:szCs w:val="18"/>
              </w:rPr>
              <w:t>H</w:t>
            </w:r>
          </w:p>
        </w:tc>
      </w:tr>
      <w:tr w:rsidR="00D30356" w:rsidRPr="0068796B"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000000"/>
            </w:tcBorders>
          </w:tcPr>
          <w:p w:rsidR="00D30356" w:rsidRPr="0068796B" w:rsidRDefault="00D30356" w:rsidP="00A763D2">
            <w:pPr>
              <w:spacing w:before="40"/>
              <w:rPr>
                <w:rFonts w:ascii="Arial" w:hAnsi="Arial" w:cs="Arial"/>
              </w:rPr>
            </w:pPr>
            <w:r w:rsidRPr="0068796B">
              <w:rPr>
                <w:rFonts w:ascii="Arial" w:hAnsi="Arial" w:cs="Arial"/>
              </w:rPr>
              <w:t>N1270151</w:t>
            </w:r>
          </w:p>
        </w:tc>
        <w:tc>
          <w:tcPr>
            <w:tcW w:w="4770" w:type="dxa"/>
            <w:tcBorders>
              <w:top w:val="nil"/>
              <w:left w:val="single" w:sz="4" w:space="0" w:color="000000"/>
              <w:bottom w:val="nil"/>
              <w:right w:val="single" w:sz="4" w:space="0" w:color="000000"/>
            </w:tcBorders>
            <w:vAlign w:val="bottom"/>
          </w:tcPr>
          <w:p w:rsidR="00D30356" w:rsidRPr="0068796B" w:rsidRDefault="00D30356" w:rsidP="00A763D2">
            <w:pPr>
              <w:spacing w:before="40"/>
              <w:rPr>
                <w:rFonts w:ascii="Arial" w:hAnsi="Arial" w:cs="Arial"/>
                <w:bCs/>
              </w:rPr>
            </w:pPr>
            <w:r w:rsidRPr="0068796B">
              <w:rPr>
                <w:rFonts w:ascii="Arial" w:hAnsi="Arial" w:cs="Arial"/>
              </w:rPr>
              <w:t>Basics of Student Project Management</w:t>
            </w:r>
          </w:p>
        </w:tc>
        <w:tc>
          <w:tcPr>
            <w:tcW w:w="810" w:type="dxa"/>
            <w:tcBorders>
              <w:top w:val="nil"/>
              <w:left w:val="single" w:sz="4" w:space="0" w:color="000000"/>
              <w:bottom w:val="nil"/>
              <w:right w:val="single" w:sz="4" w:space="0" w:color="000000"/>
            </w:tcBorders>
          </w:tcPr>
          <w:p w:rsidR="00D30356" w:rsidRPr="0068796B" w:rsidRDefault="00D30356" w:rsidP="00A763D2">
            <w:pPr>
              <w:spacing w:before="40"/>
              <w:jc w:val="center"/>
              <w:rPr>
                <w:rFonts w:ascii="Arial" w:hAnsi="Arial" w:cs="Arial"/>
                <w:color w:val="000000"/>
                <w:sz w:val="16"/>
                <w:szCs w:val="16"/>
              </w:rPr>
            </w:pPr>
            <w:r w:rsidRPr="0068796B">
              <w:rPr>
                <w:rFonts w:ascii="Arial" w:hAnsi="Arial" w:cs="Arial"/>
                <w:color w:val="000000"/>
                <w:sz w:val="16"/>
                <w:szCs w:val="16"/>
              </w:rPr>
              <w:t>Y</w:t>
            </w:r>
          </w:p>
        </w:tc>
        <w:tc>
          <w:tcPr>
            <w:tcW w:w="1350" w:type="dxa"/>
            <w:tcBorders>
              <w:top w:val="nil"/>
              <w:left w:val="single" w:sz="4" w:space="0" w:color="000000"/>
              <w:bottom w:val="nil"/>
              <w:right w:val="single" w:sz="4" w:space="0" w:color="000000"/>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6"/>
                <w:szCs w:val="16"/>
              </w:rPr>
              <w:t>PROJMAN</w:t>
            </w:r>
          </w:p>
        </w:tc>
        <w:tc>
          <w:tcPr>
            <w:tcW w:w="720" w:type="dxa"/>
            <w:tcBorders>
              <w:top w:val="nil"/>
              <w:left w:val="single" w:sz="4" w:space="0" w:color="000000"/>
              <w:bottom w:val="nil"/>
              <w:right w:val="single" w:sz="4" w:space="0" w:color="000000"/>
            </w:tcBorders>
          </w:tcPr>
          <w:p w:rsidR="00D30356" w:rsidRPr="0068796B" w:rsidRDefault="00D30356" w:rsidP="00A763D2">
            <w:pPr>
              <w:spacing w:before="40"/>
              <w:rPr>
                <w:rFonts w:ascii="Arial" w:hAnsi="Arial" w:cs="Arial"/>
                <w:color w:val="000000"/>
                <w:sz w:val="16"/>
                <w:szCs w:val="16"/>
              </w:rPr>
            </w:pPr>
            <w:r w:rsidRPr="0068796B">
              <w:rPr>
                <w:rFonts w:ascii="Arial" w:hAnsi="Arial" w:cs="Arial"/>
                <w:color w:val="000000"/>
                <w:sz w:val="18"/>
                <w:szCs w:val="18"/>
              </w:rPr>
              <w:t>1</w:t>
            </w:r>
          </w:p>
        </w:tc>
        <w:tc>
          <w:tcPr>
            <w:tcW w:w="810" w:type="dxa"/>
            <w:tcBorders>
              <w:top w:val="nil"/>
              <w:left w:val="single" w:sz="4" w:space="0" w:color="000000"/>
              <w:bottom w:val="nil"/>
              <w:right w:val="single" w:sz="6" w:space="0" w:color="auto"/>
            </w:tcBorders>
          </w:tcPr>
          <w:p w:rsidR="00D30356" w:rsidRPr="0068796B" w:rsidRDefault="00D30356" w:rsidP="00A763D2">
            <w:pPr>
              <w:spacing w:before="40"/>
              <w:jc w:val="center"/>
              <w:rPr>
                <w:rFonts w:ascii="Arial" w:hAnsi="Arial" w:cs="Arial"/>
                <w:color w:val="000000"/>
                <w:sz w:val="16"/>
                <w:szCs w:val="16"/>
              </w:rPr>
            </w:pPr>
            <w:r w:rsidRPr="0068796B">
              <w:rPr>
                <w:rFonts w:ascii="Arial" w:hAnsi="Arial" w:cs="Arial"/>
                <w:color w:val="000000"/>
                <w:sz w:val="18"/>
                <w:szCs w:val="16"/>
              </w:rPr>
              <w:t>H</w:t>
            </w:r>
          </w:p>
        </w:tc>
      </w:tr>
      <w:tr w:rsidR="00CB0130" w:rsidRPr="0068796B" w:rsidTr="006879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68796B" w:rsidRDefault="00CB0130" w:rsidP="00CB0130">
            <w:pPr>
              <w:spacing w:before="40"/>
              <w:rPr>
                <w:rFonts w:ascii="Arial" w:hAnsi="Arial" w:cs="Arial"/>
              </w:rPr>
            </w:pPr>
            <w:r w:rsidRPr="0068796B">
              <w:rPr>
                <w:rFonts w:ascii="Arial" w:hAnsi="Arial" w:cs="Arial"/>
              </w:rPr>
              <w:t>N1290060</w:t>
            </w:r>
          </w:p>
        </w:tc>
        <w:tc>
          <w:tcPr>
            <w:tcW w:w="4770" w:type="dxa"/>
            <w:tcBorders>
              <w:top w:val="nil"/>
              <w:left w:val="single" w:sz="4" w:space="0" w:color="auto"/>
              <w:bottom w:val="nil"/>
              <w:right w:val="single" w:sz="6" w:space="0" w:color="auto"/>
            </w:tcBorders>
          </w:tcPr>
          <w:p w:rsidR="00CB0130" w:rsidRPr="0068796B" w:rsidRDefault="00CB0130" w:rsidP="00CB0130">
            <w:pPr>
              <w:spacing w:before="40"/>
              <w:rPr>
                <w:rFonts w:ascii="Arial" w:hAnsi="Arial" w:cs="Arial"/>
              </w:rPr>
            </w:pPr>
            <w:r w:rsidRPr="0068796B">
              <w:rPr>
                <w:rFonts w:ascii="Arial" w:hAnsi="Arial" w:cs="Arial"/>
              </w:rPr>
              <w:t>General Employability Skills</w:t>
            </w:r>
          </w:p>
        </w:tc>
        <w:tc>
          <w:tcPr>
            <w:tcW w:w="810" w:type="dxa"/>
            <w:tcBorders>
              <w:top w:val="nil"/>
              <w:left w:val="single" w:sz="4" w:space="0" w:color="auto"/>
              <w:bottom w:val="nil"/>
              <w:right w:val="single" w:sz="4" w:space="0" w:color="auto"/>
            </w:tcBorders>
          </w:tcPr>
          <w:p w:rsidR="00CB0130" w:rsidRPr="0068796B" w:rsidRDefault="00CB0130" w:rsidP="00CB0130">
            <w:pPr>
              <w:spacing w:before="40"/>
              <w:jc w:val="center"/>
              <w:rPr>
                <w:rFonts w:ascii="Arial" w:hAnsi="Arial" w:cs="Arial"/>
                <w:color w:val="000000"/>
                <w:sz w:val="18"/>
                <w:szCs w:val="18"/>
              </w:rPr>
            </w:pPr>
            <w:r w:rsidRPr="0068796B">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68796B" w:rsidRDefault="00CB0130" w:rsidP="00CB0130">
            <w:pPr>
              <w:spacing w:before="40"/>
              <w:rPr>
                <w:rFonts w:ascii="Arial" w:hAnsi="Arial" w:cs="Arial"/>
                <w:color w:val="000000"/>
                <w:sz w:val="16"/>
                <w:szCs w:val="16"/>
              </w:rPr>
            </w:pPr>
            <w:r w:rsidRPr="0068796B">
              <w:rPr>
                <w:rFonts w:ascii="Arial" w:hAnsi="Arial" w:cs="Arial"/>
                <w:color w:val="000000"/>
                <w:sz w:val="16"/>
                <w:szCs w:val="16"/>
              </w:rPr>
              <w:t>GEMPLS</w:t>
            </w:r>
          </w:p>
        </w:tc>
        <w:tc>
          <w:tcPr>
            <w:tcW w:w="720" w:type="dxa"/>
            <w:tcBorders>
              <w:top w:val="nil"/>
              <w:left w:val="single" w:sz="4" w:space="0" w:color="auto"/>
              <w:bottom w:val="nil"/>
              <w:right w:val="single" w:sz="4" w:space="0" w:color="auto"/>
            </w:tcBorders>
          </w:tcPr>
          <w:p w:rsidR="00CB0130" w:rsidRPr="0068796B" w:rsidRDefault="00CB0130" w:rsidP="00CB0130">
            <w:pPr>
              <w:spacing w:before="40"/>
              <w:rPr>
                <w:rFonts w:ascii="Arial" w:hAnsi="Arial" w:cs="Arial"/>
                <w:color w:val="000000"/>
                <w:sz w:val="18"/>
                <w:szCs w:val="18"/>
              </w:rPr>
            </w:pPr>
            <w:r w:rsidRPr="0068796B">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68796B" w:rsidRDefault="0068796B" w:rsidP="00CB0130">
            <w:pPr>
              <w:spacing w:before="40"/>
              <w:jc w:val="center"/>
              <w:rPr>
                <w:rFonts w:ascii="Arial" w:hAnsi="Arial" w:cs="Arial"/>
                <w:color w:val="000000"/>
                <w:sz w:val="18"/>
                <w:szCs w:val="18"/>
              </w:rPr>
            </w:pPr>
            <w:r>
              <w:rPr>
                <w:rFonts w:ascii="Arial" w:hAnsi="Arial" w:cs="Arial"/>
                <w:color w:val="000000"/>
                <w:sz w:val="18"/>
                <w:szCs w:val="18"/>
              </w:rPr>
              <w:t>H</w:t>
            </w:r>
          </w:p>
        </w:tc>
      </w:tr>
      <w:tr w:rsidR="0068796B"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68796B" w:rsidRPr="00E70AB9" w:rsidRDefault="0068796B" w:rsidP="00CB0130">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68796B" w:rsidRPr="00E70AB9" w:rsidRDefault="0068796B" w:rsidP="00CB0130">
            <w:pPr>
              <w:spacing w:before="120" w:after="40"/>
              <w:jc w:val="center"/>
              <w:rPr>
                <w:rFonts w:ascii="Arial" w:hAnsi="Arial" w:cs="Arial"/>
                <w:b/>
                <w:bCs/>
              </w:rPr>
            </w:pPr>
          </w:p>
        </w:tc>
        <w:tc>
          <w:tcPr>
            <w:tcW w:w="810" w:type="dxa"/>
            <w:tcBorders>
              <w:top w:val="nil"/>
              <w:left w:val="single" w:sz="4" w:space="0" w:color="auto"/>
              <w:bottom w:val="nil"/>
              <w:right w:val="single" w:sz="4" w:space="0" w:color="auto"/>
            </w:tcBorders>
          </w:tcPr>
          <w:p w:rsidR="0068796B" w:rsidRPr="00E70AB9" w:rsidRDefault="0068796B" w:rsidP="00CB0130">
            <w:pPr>
              <w:spacing w:before="40" w:after="4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68796B" w:rsidRPr="00E70AB9" w:rsidRDefault="0068796B" w:rsidP="00CB0130">
            <w:pPr>
              <w:spacing w:before="40" w:after="40"/>
              <w:jc w:val="center"/>
              <w:rPr>
                <w:rFonts w:ascii="Arial" w:hAnsi="Arial" w:cs="Arial"/>
                <w:bCs/>
                <w:sz w:val="16"/>
                <w:szCs w:val="16"/>
              </w:rPr>
            </w:pPr>
          </w:p>
        </w:tc>
        <w:tc>
          <w:tcPr>
            <w:tcW w:w="720" w:type="dxa"/>
            <w:tcBorders>
              <w:top w:val="nil"/>
              <w:left w:val="single" w:sz="4" w:space="0" w:color="auto"/>
              <w:bottom w:val="nil"/>
              <w:right w:val="single" w:sz="4" w:space="0" w:color="auto"/>
            </w:tcBorders>
          </w:tcPr>
          <w:p w:rsidR="0068796B" w:rsidRPr="00E70AB9" w:rsidRDefault="0068796B" w:rsidP="00CB0130">
            <w:pPr>
              <w:spacing w:before="40" w:after="40"/>
              <w:jc w:val="center"/>
              <w:rPr>
                <w:rFonts w:ascii="Arial" w:hAnsi="Arial" w:cs="Arial"/>
                <w:bCs/>
                <w:sz w:val="18"/>
                <w:szCs w:val="18"/>
              </w:rPr>
            </w:pPr>
          </w:p>
        </w:tc>
        <w:tc>
          <w:tcPr>
            <w:tcW w:w="810" w:type="dxa"/>
            <w:tcBorders>
              <w:top w:val="nil"/>
              <w:left w:val="single" w:sz="4" w:space="0" w:color="auto"/>
              <w:bottom w:val="nil"/>
              <w:right w:val="single" w:sz="6" w:space="0" w:color="auto"/>
            </w:tcBorders>
          </w:tcPr>
          <w:p w:rsidR="0068796B" w:rsidRPr="00E70AB9" w:rsidRDefault="0068796B" w:rsidP="00CB0130">
            <w:pPr>
              <w:spacing w:before="40" w:after="4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after="40"/>
              <w:jc w:val="center"/>
              <w:rPr>
                <w:rFonts w:ascii="Arial" w:hAnsi="Arial" w:cs="Arial"/>
                <w:b/>
                <w:bCs/>
              </w:rPr>
            </w:pPr>
            <w:r w:rsidRPr="00E70AB9">
              <w:rPr>
                <w:rFonts w:ascii="Arial" w:hAnsi="Arial" w:cs="Arial"/>
                <w:b/>
                <w:bCs/>
              </w:rPr>
              <w:t>TAC Chapter 130. Career and Technical Education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bCs/>
                <w:sz w:val="18"/>
                <w:szCs w:val="18"/>
              </w:rPr>
            </w:pP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A. Agriculture, Food, and Natural Resources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8"/>
                <w:szCs w:val="18"/>
              </w:rPr>
            </w:pPr>
          </w:p>
        </w:tc>
        <w:tc>
          <w:tcPr>
            <w:tcW w:w="810" w:type="dxa"/>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Agriculture, Food, and Natural Resources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PRINAFNR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Livestock Production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LIVEPROD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Livestock Production/Agricultural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LIVPROLAB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Small Animal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SMANIMGT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Equine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EQUINSCI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Veterinary Medical Applications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VETMEDAP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13000610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Veterinary Medical Applications/Agricultural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VETMEDLAB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Advanced Animal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ADVANSCI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Professional Standards in Agribusiness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PROSAFNR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Agribusiness Management and Marketing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AGRBUSMM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13000910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Agribusiness Management and Marketing/Agricultural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AGRBUSLAB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Mathematical Applications in Agriculture, Food, and Natural Resources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MATHAFNR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Energy and Natural Resources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ENGNRT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13001110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Energy and Natural Resource Technology/Agricultural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ENGNRTLAB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Advanced Energy and Natural Resource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ADENRT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Advanced Energy and Natural Resource Technology/Agricultural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ADENRTLAB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Oil and Gas Production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OILGP1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Oil and Gas Production I/Agricultural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OILGPLAB1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Oil and Gas Production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OILGP2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13001265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Oil and Gas Production II/Agricultural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OILGPLAB2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Food Technology and Safety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FOODTS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13001310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Food Technology and Safety/Agricultural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FOODTLAB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Food Processing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FOODPRO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Food Processing/Agricultural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FOODPRLAB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 Wildlife, Fisheries and Ecology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WFECGT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Wildlife, Fisheries and Ecology Management/Agricultural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WFECGTLAB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Range Ecology and Management</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RECOMGT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13001610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Range Ecology and Management/Agricultural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RECOMGLAB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Forestry and Woodland Ecosystems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FWECO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13001710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Forestry and Woodland Ecosystems/Agricultural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FWECOLAB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Floral Design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FLORAL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13001810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Floral Design/Agricultural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FLORALAB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Landscape Design and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LNDMGT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13001950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Turf Grass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TGMGT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Horticultural Science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HORTISCI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13002010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Horticultural Science/Agricultural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HORSCILAB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13002050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Greenhouse Operation and Production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GREOP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13002055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Greenhouse Operation and Production/Agricultural Laboratory and Field Experience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GREOPLAB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Advanced Plant and Soil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ADVPSSCI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Agricultural Mechanics and Metal Technologies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AGMECHMT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13002210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Mechanics and Metal Technologies/Agricultural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AGMECMTLAB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Structures Design and Fabrication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AGSDF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Structures Design and Fabrication/Agricultural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AGSDFLAB</w:t>
            </w:r>
          </w:p>
          <w:p w:rsidR="00CB0130" w:rsidRPr="00E70AB9" w:rsidRDefault="00CB0130" w:rsidP="00CB0130">
            <w:pPr>
              <w:spacing w:before="40" w:after="40"/>
              <w:rPr>
                <w:rFonts w:ascii="Arial" w:hAnsi="Arial" w:cs="Arial"/>
                <w:color w:val="000000"/>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13002350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Equipment Design and Fabrication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AGEQDF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13002355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Equipment Design and Fabrication/Agricultural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AGEQDFLAB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13002400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Agricultural Power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AGPOWSYS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13002410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Agricultural Power Systems/Agricultural Laboratory and Field Experience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AGPOWSLAB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after="40"/>
              <w:rPr>
                <w:rFonts w:ascii="Arial" w:hAnsi="Arial" w:cs="Arial"/>
              </w:rPr>
            </w:pPr>
            <w:r w:rsidRPr="00E70AB9">
              <w:rPr>
                <w:rFonts w:ascii="Arial" w:hAnsi="Arial" w:cs="Arial"/>
              </w:rPr>
              <w:t>13002500</w:t>
            </w:r>
          </w:p>
        </w:tc>
        <w:tc>
          <w:tcPr>
            <w:tcW w:w="4770" w:type="dxa"/>
            <w:tcBorders>
              <w:top w:val="nil"/>
              <w:left w:val="single" w:sz="6" w:space="0" w:color="000000"/>
              <w:bottom w:val="nil"/>
              <w:right w:val="single" w:sz="6" w:space="0" w:color="000000"/>
            </w:tcBorders>
            <w:vAlign w:val="bottom"/>
          </w:tcPr>
          <w:p w:rsidR="00CB0130" w:rsidRPr="00E70AB9" w:rsidRDefault="00CB0130" w:rsidP="00CB0130">
            <w:pPr>
              <w:rPr>
                <w:rFonts w:ascii="Arial" w:hAnsi="Arial" w:cs="Arial"/>
              </w:rPr>
            </w:pPr>
            <w:r w:rsidRPr="00E70AB9">
              <w:rPr>
                <w:rFonts w:ascii="Arial" w:hAnsi="Arial" w:cs="Arial"/>
              </w:rPr>
              <w:t>Practicum in Agriculture, Food, and Natural Resources (First Time Taken)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r w:rsidRPr="00E70AB9">
              <w:rPr>
                <w:rFonts w:ascii="Arial" w:hAnsi="Arial" w:cs="Arial"/>
              </w:rPr>
              <w:t>PRACAFNR1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after="40"/>
              <w:rPr>
                <w:rFonts w:ascii="Arial" w:hAnsi="Arial" w:cs="Arial"/>
              </w:rPr>
            </w:pPr>
            <w:r w:rsidRPr="00E70AB9">
              <w:rPr>
                <w:rFonts w:ascii="Arial" w:hAnsi="Arial" w:cs="Arial"/>
              </w:rPr>
              <w:t>13002505</w:t>
            </w:r>
          </w:p>
        </w:tc>
        <w:tc>
          <w:tcPr>
            <w:tcW w:w="4770" w:type="dxa"/>
            <w:tcBorders>
              <w:top w:val="nil"/>
              <w:left w:val="single" w:sz="6" w:space="0" w:color="000000"/>
              <w:bottom w:val="nil"/>
              <w:right w:val="single" w:sz="6" w:space="0" w:color="000000"/>
            </w:tcBorders>
            <w:vAlign w:val="bottom"/>
          </w:tcPr>
          <w:p w:rsidR="00CB0130" w:rsidRPr="00E70AB9" w:rsidRDefault="00CB0130" w:rsidP="00CB0130">
            <w:pPr>
              <w:rPr>
                <w:rFonts w:ascii="Arial" w:hAnsi="Arial" w:cs="Arial"/>
              </w:rPr>
            </w:pPr>
            <w:r w:rsidRPr="00E70AB9">
              <w:rPr>
                <w:rFonts w:ascii="Arial" w:hAnsi="Arial" w:cs="Arial"/>
              </w:rPr>
              <w:t>Practicum in Agriculture, Food, and Natural Resources/Extended Practicum in Agriculture, Food, and Natural Resources (First Time Taken)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r w:rsidRPr="00E70AB9">
              <w:rPr>
                <w:rFonts w:ascii="Arial" w:hAnsi="Arial" w:cs="Arial"/>
              </w:rPr>
              <w:t>EXPRAFNR1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after="40"/>
              <w:rPr>
                <w:rFonts w:ascii="Arial" w:hAnsi="Arial" w:cs="Arial"/>
              </w:rPr>
            </w:pPr>
            <w:r w:rsidRPr="00E70AB9">
              <w:rPr>
                <w:rFonts w:ascii="Arial" w:hAnsi="Arial" w:cs="Arial"/>
              </w:rPr>
              <w:t>13002510</w:t>
            </w:r>
          </w:p>
        </w:tc>
        <w:tc>
          <w:tcPr>
            <w:tcW w:w="4770" w:type="dxa"/>
            <w:tcBorders>
              <w:top w:val="nil"/>
              <w:left w:val="single" w:sz="6" w:space="0" w:color="000000"/>
              <w:bottom w:val="nil"/>
              <w:right w:val="single" w:sz="6" w:space="0" w:color="000000"/>
            </w:tcBorders>
            <w:vAlign w:val="bottom"/>
          </w:tcPr>
          <w:p w:rsidR="00CB0130" w:rsidRPr="00E70AB9" w:rsidRDefault="00CB0130" w:rsidP="00CB0130">
            <w:pPr>
              <w:rPr>
                <w:rFonts w:ascii="Arial" w:hAnsi="Arial" w:cs="Arial"/>
              </w:rPr>
            </w:pPr>
            <w:r w:rsidRPr="00E70AB9">
              <w:rPr>
                <w:rFonts w:ascii="Arial" w:hAnsi="Arial" w:cs="Arial"/>
              </w:rPr>
              <w:t>Practicum in Agriculture, Food, and Natural Resources (Second Time Taken)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color w:val="000000"/>
              </w:rPr>
            </w:pPr>
            <w:r w:rsidRPr="00E70AB9">
              <w:rPr>
                <w:rFonts w:ascii="Arial" w:hAnsi="Arial" w:cs="Arial"/>
                <w:color w:val="000000"/>
              </w:rPr>
              <w:t>PRA</w:t>
            </w:r>
            <w:r>
              <w:rPr>
                <w:rFonts w:ascii="Arial" w:hAnsi="Arial" w:cs="Arial"/>
                <w:color w:val="000000"/>
              </w:rPr>
              <w:t>CA</w:t>
            </w:r>
            <w:r w:rsidRPr="00E70AB9">
              <w:rPr>
                <w:rFonts w:ascii="Arial" w:hAnsi="Arial" w:cs="Arial"/>
                <w:color w:val="000000"/>
              </w:rPr>
              <w:t>FNR2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after="40"/>
              <w:rPr>
                <w:rFonts w:ascii="Arial" w:hAnsi="Arial" w:cs="Arial"/>
              </w:rPr>
            </w:pPr>
            <w:r w:rsidRPr="00E70AB9">
              <w:rPr>
                <w:rFonts w:ascii="Arial" w:hAnsi="Arial" w:cs="Arial"/>
              </w:rPr>
              <w:t>13002515</w:t>
            </w:r>
          </w:p>
        </w:tc>
        <w:tc>
          <w:tcPr>
            <w:tcW w:w="4770" w:type="dxa"/>
            <w:tcBorders>
              <w:top w:val="nil"/>
              <w:left w:val="single" w:sz="6" w:space="0" w:color="000000"/>
              <w:bottom w:val="nil"/>
              <w:right w:val="single" w:sz="6" w:space="0" w:color="000000"/>
            </w:tcBorders>
            <w:vAlign w:val="bottom"/>
          </w:tcPr>
          <w:p w:rsidR="00CB0130" w:rsidRPr="00E70AB9" w:rsidRDefault="00CB0130" w:rsidP="00CB0130">
            <w:pPr>
              <w:rPr>
                <w:rFonts w:ascii="Arial" w:hAnsi="Arial" w:cs="Arial"/>
              </w:rPr>
            </w:pPr>
            <w:r w:rsidRPr="00E70AB9">
              <w:rPr>
                <w:rFonts w:ascii="Arial" w:hAnsi="Arial" w:cs="Arial"/>
              </w:rPr>
              <w:t>Practicum in Agriculture, Food, and Natural Resources/Extended Practicum in Agriculture, Food, and Natural Resources (Second Time Taken)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color w:val="000000"/>
              </w:rPr>
            </w:pPr>
            <w:r w:rsidRPr="00E70AB9">
              <w:rPr>
                <w:rFonts w:ascii="Arial" w:hAnsi="Arial" w:cs="Arial"/>
                <w:color w:val="000000"/>
              </w:rPr>
              <w:t>EXPRAFNR2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after="40"/>
              <w:rPr>
                <w:rFonts w:ascii="Arial" w:hAnsi="Arial" w:cs="Arial"/>
              </w:rPr>
            </w:pPr>
            <w:r w:rsidRPr="00E70AB9">
              <w:rPr>
                <w:rFonts w:ascii="Arial" w:hAnsi="Arial" w:cs="Arial"/>
              </w:rPr>
              <w:t>N1300252</w:t>
            </w:r>
          </w:p>
        </w:tc>
        <w:tc>
          <w:tcPr>
            <w:tcW w:w="4770" w:type="dxa"/>
            <w:tcBorders>
              <w:top w:val="nil"/>
              <w:left w:val="single" w:sz="6" w:space="0" w:color="000000"/>
              <w:bottom w:val="nil"/>
              <w:right w:val="single" w:sz="6"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Organic Sustainable Food Production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ORGFOOD</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1-2</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N1300256</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Oil and Gas Production III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OGPROD3</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N1300257</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Oil and Gas Production IV</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OGPROD4</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bCs/>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N1300262</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bCs/>
              </w:rPr>
              <w:t>Introduction to Process Technology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INTRPT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bCs/>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N1300264</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bCs/>
              </w:rPr>
              <w:t>Petrochemical Safety, Health, and Environment</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PSHAE</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bCs/>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N1300265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bCs/>
              </w:rPr>
              <w:t>Viticulture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bCs/>
                <w:sz w:val="16"/>
              </w:rPr>
              <w:t>VITICUL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N1300270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bCs/>
              </w:rPr>
              <w:t>Advanced Floral Design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bCs/>
                <w:sz w:val="16"/>
              </w:rPr>
            </w:pPr>
            <w:r w:rsidRPr="00E70AB9">
              <w:rPr>
                <w:rFonts w:ascii="Arial" w:hAnsi="Arial" w:cs="Arial"/>
                <w:bCs/>
                <w:sz w:val="16"/>
              </w:rPr>
              <w:t>ADVFLDES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10" w:type="dxa"/>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B. Architecture and Construction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13004210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bCs/>
              </w:rPr>
            </w:pPr>
            <w:r w:rsidRPr="00E70AB9">
              <w:rPr>
                <w:rFonts w:ascii="Arial" w:hAnsi="Arial" w:cs="Arial"/>
                <w:bCs/>
              </w:rPr>
              <w:t xml:space="preserve">Principles of Architecture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bCs/>
              </w:rPr>
            </w:pPr>
            <w:r w:rsidRPr="00E70AB9">
              <w:rPr>
                <w:rFonts w:ascii="Arial" w:hAnsi="Arial" w:cs="Arial"/>
                <w:bCs/>
              </w:rPr>
              <w:t>PRINARC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13004220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bCs/>
              </w:rPr>
            </w:pPr>
            <w:r w:rsidRPr="00E70AB9">
              <w:rPr>
                <w:rFonts w:ascii="Arial" w:hAnsi="Arial" w:cs="Arial"/>
                <w:bCs/>
              </w:rPr>
              <w:t xml:space="preserve">Principles of Construction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bCs/>
              </w:rPr>
            </w:pPr>
            <w:r w:rsidRPr="00E70AB9">
              <w:rPr>
                <w:rFonts w:ascii="Arial" w:hAnsi="Arial" w:cs="Arial"/>
                <w:bCs/>
              </w:rPr>
              <w:t>PRINCON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13004300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Interior Design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color w:val="000000"/>
              </w:rPr>
            </w:pPr>
            <w:r w:rsidRPr="00E70AB9">
              <w:rPr>
                <w:rFonts w:ascii="Arial" w:hAnsi="Arial" w:cs="Arial"/>
                <w:color w:val="000000"/>
              </w:rPr>
              <w:t>INTERDS1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13004400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Interior Design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INTERDS2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13004500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Interior Design (First Time Taken)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color w:val="000000"/>
              </w:rPr>
            </w:pPr>
            <w:r w:rsidRPr="00E70AB9">
              <w:rPr>
                <w:rFonts w:ascii="Arial" w:hAnsi="Arial" w:cs="Arial"/>
                <w:color w:val="000000"/>
              </w:rPr>
              <w:t>PRACIDS1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13004505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Interior Design/Extended Practicum in Interior Design</w:t>
            </w:r>
            <w:r>
              <w:rPr>
                <w:rFonts w:ascii="Arial" w:hAnsi="Arial" w:cs="Arial"/>
              </w:rPr>
              <w:t xml:space="preserve"> </w:t>
            </w:r>
            <w:r w:rsidRPr="00E70AB9">
              <w:rPr>
                <w:rFonts w:ascii="Arial" w:hAnsi="Arial" w:cs="Arial"/>
              </w:rPr>
              <w:t>(First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EXPRIDS1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13004510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Interior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PRACIDS2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13004515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Interior Design/Extended Practicum in Interior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EXPRIDS2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13004600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Architectural Design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ARCHDSN1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13004700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Architectural Design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ARCHDSN2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13004800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color w:val="000000"/>
              </w:rPr>
            </w:pPr>
            <w:r w:rsidRPr="00E70AB9">
              <w:rPr>
                <w:rFonts w:ascii="Arial" w:hAnsi="Arial" w:cs="Arial"/>
                <w:color w:val="000000"/>
              </w:rPr>
              <w:t>Practicum in Architectural Design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color w:val="000000"/>
              </w:rPr>
            </w:pPr>
            <w:r w:rsidRPr="00E70AB9">
              <w:rPr>
                <w:rFonts w:ascii="Arial" w:hAnsi="Arial" w:cs="Arial"/>
                <w:color w:val="000000"/>
              </w:rPr>
              <w:t>PRACADS1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13004805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Architectural Design/Extended Practicum in Architectural Design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EXPRADS1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13004810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Architectural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PRACADS2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13004815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Architectural Design/Extended Practicum in Architectural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EXPRADS2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13004900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Construction Management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CONSMGT1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13005000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Construction Management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CONSMGT2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13005100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Construction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CONTECH1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13005200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Construction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CONTECH2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13005250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color w:val="000000"/>
              </w:rPr>
            </w:pPr>
            <w:r w:rsidRPr="00E70AB9">
              <w:rPr>
                <w:rFonts w:ascii="Arial" w:hAnsi="Arial" w:cs="Arial"/>
                <w:color w:val="000000"/>
              </w:rPr>
              <w:t>Practicum in Construction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PRACCT1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13005255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Technology/Extended Practicum in Construction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13005260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13005265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Technology/Extended Practicum in Construction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13005300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Mill and Cabinetmaking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MACTECH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13005400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Building Maintenance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BUILDMA1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13005500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Building Maintenance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BUILDMA2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13005600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Electrical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color w:val="000000"/>
              </w:rPr>
            </w:pPr>
            <w:r w:rsidRPr="00E70AB9">
              <w:rPr>
                <w:rFonts w:ascii="Arial" w:hAnsi="Arial" w:cs="Arial"/>
                <w:color w:val="000000"/>
              </w:rPr>
              <w:t>ELECTEC1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13005700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Electrical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ELECTEC2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13005800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Heating, Ventilation, and Air Conditioning (HVAC) and Refrigeration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HVACREF1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13005900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Heating, Ventilation, and Air Conditioning (HVAC) and Refrigeration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HVACREF2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13006000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Plumbing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PLTECH1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13006100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Plumbing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PLTECH2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13006200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Management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PRACCM1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13006205</w:t>
            </w:r>
          </w:p>
        </w:tc>
        <w:tc>
          <w:tcPr>
            <w:tcW w:w="4770" w:type="dxa"/>
            <w:tcBorders>
              <w:top w:val="nil"/>
              <w:left w:val="single" w:sz="4" w:space="0" w:color="auto"/>
              <w:bottom w:val="nil"/>
              <w:right w:val="single" w:sz="4" w:space="0" w:color="auto"/>
            </w:tcBorders>
            <w:vAlign w:val="bottom"/>
          </w:tcPr>
          <w:p w:rsidR="00CB0130" w:rsidRPr="00BC6D43" w:rsidRDefault="00CB0130" w:rsidP="00CB0130">
            <w:pPr>
              <w:rPr>
                <w:rFonts w:ascii="Arial" w:hAnsi="Arial" w:cs="Arial"/>
              </w:rPr>
            </w:pPr>
            <w:r w:rsidRPr="00BC6D43">
              <w:rPr>
                <w:rFonts w:ascii="Arial" w:hAnsi="Arial" w:cs="Arial"/>
              </w:rPr>
              <w:t>Practicum in Construction Management/Extended Practicum in Construction Management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EXPRCM1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13006210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Management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13006215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Construction Management/Extended Practicum in Construction Management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13006300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Masonry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MASTECH1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13006400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Masonry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MASTECH2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13006450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color w:val="000000"/>
              </w:rPr>
            </w:pPr>
            <w:r w:rsidRPr="00E70AB9">
              <w:rPr>
                <w:rFonts w:ascii="Arial" w:hAnsi="Arial" w:cs="Arial"/>
                <w:color w:val="000000"/>
              </w:rPr>
              <w:t>Practicum in Masonry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PRACMAS1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13006455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color w:val="000000"/>
              </w:rPr>
            </w:pPr>
            <w:r w:rsidRPr="00E70AB9">
              <w:rPr>
                <w:rFonts w:ascii="Arial" w:hAnsi="Arial" w:cs="Arial"/>
                <w:color w:val="000000"/>
              </w:rPr>
              <w:t>Practicum in Masonry Technology/Extended Practicum in Masonry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EXPRMAS1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13006460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Masonry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PRACMAS2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gridAfter w:val="1"/>
          <w:wAfter w:w="22" w:type="dxa"/>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13006465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Masonry Technology/Extended Practicum in Masonry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EXPRMAS2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C. Arts, A/V Technology, and Communications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Arts, Audio/Video Technology, and Communications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PRINAAVTC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Animation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ANIMAT1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Animation I/Animation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ANILAB1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Animation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ANIMAT2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Animation II/Animation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ANILAB2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Animation (First Time Taken)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PRACANI1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Animation/Extended Practicum in Animation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EXPRANI1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Height w:val="342"/>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Animation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PRACANI2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13008465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Animation/Extended Practicum in Animation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EXPRANI2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Audio/Video Production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AVPROD1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Audio/Video Production I/Audio/Video Production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AVPLAB1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Audio/Video Production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AVPROD2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13008610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Audio/Video Production II/Audio/Video Production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AVPLAB2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Audio/Video Production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PRACAVP1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13008705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Audio/Video Production/Extended Practicum in Audio/Video Production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EXPRAVP1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13008710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Audio/Video Production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PRACAVP2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13008715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Audio/Video Production/Extended Practicum in Audio/Video Production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EXPRAVP2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13008800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Graphic Design and Illustration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GRAPHDI1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13008810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Graphic Design and Illustration I/Graphic Design and Illustration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GRDLAB1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Graphic Design and Illustration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GRAPHDI2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13008910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Graphic Design and Illustration II/Graphic Design and Illustration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GRDLAB2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Graphic Design and Illustration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PRACGRD1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13009005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Graphic Design and Illustration/Extended Practicum in Graphic Design and Illustration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EXPRGRD1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13009010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Graphic Design and Illustration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PRACGRD2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13009015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Graphic Design and Illustration/Extended Practicum in Graphic Design and Illustration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EXPRGRD2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Commercial Photography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CPHOTO1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13009110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Commercial Photography I/Commercial Photography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EXPRGRD2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Commercial Photography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CPHOTO2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Commercial Photography II/Commercial Photography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CPHLAB2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Commercial Photography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PRACCPH1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Commercial Photography/Extended Practicum in Commercial Photography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EXPRCPH1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Commercial Photography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PRACCPH2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13009265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Commercial Photography/Extended Practicum in Commercial Photography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EXPRCPH2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Fashion Design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FASHDSN1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Fashion Design I/Fashion Design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FASLAB1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Fashion Design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FASHDSN2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Fashion Design II/Fashion Design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FASLAB2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Fashion Design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PRACFAS1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13009505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Fashion Design/Extended Practicum in Fashion Design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EXPRFAS1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Fashion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PRACFAS2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13009515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Fashion Design/Extended Practicum in Fashion Design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EXPRFAS2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Printing and Imaging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PRIMTEC1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13009610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Printing and Imaging Technology I/Printing and Imaging Technology 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Printing and Imaging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PRIMTEC2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13009710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Printing and Imaging Technology II/Printing and Imaging Technology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Printing and Imaging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PRACPRI1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13009805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Printing and Imaging Technology/Extended Practicum in Printing and Imaging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EXPRPRI1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13009810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Printing and Imaging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PRACPRI2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13009815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Printing and Imaging Technology/Extended Practicum in Printing and Imaging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EXPRPRI2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Professional Communications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PROFCOMM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13009950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Digital Audio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rPr>
                <w:rFonts w:ascii="Arial" w:hAnsi="Arial" w:cs="Arial"/>
              </w:rPr>
            </w:pPr>
            <w:r w:rsidRPr="00E70AB9">
              <w:rPr>
                <w:rFonts w:ascii="Arial" w:hAnsi="Arial" w:cs="Arial"/>
              </w:rPr>
              <w:t>DATECH1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13009960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Digital Audio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DATECH2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13009970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Video Game Design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VIDGD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N1300994</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Video Game Design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VIDEOGD2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N1300995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Video Game Design III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VIDEOGD3</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D. Business Management and Administration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Principles of Business, Marketing, and Finance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PRINBMF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Touch System Data Entry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TSDATAE</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Business Information Management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BUSIM1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Business Information Management I/Business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BUSMLAB1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Business Information Management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BUSIM2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Business Information Management II/Business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BUSMLAB2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Business English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BUSENGL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Business Law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BUSLAW</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Global Business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GLOBBUS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13011900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Human Resources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HRMGT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13012000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Virtual Business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VIRTBUS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13012100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Business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BUSMGT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13012200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Business Management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PRACBM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13012205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Business Management/Extended Practicum in Business Management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EXPRBM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13012210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Business Management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PRACBM2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13012215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Business Management/Extended Practicum in Business Management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EXPRBM2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E. Education and Training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Education and Training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PRINEDTR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Human Growth and Development</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HUGRDEV</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Instructional Practices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INPRAC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Education and Training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PRACEDT1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13014505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Education and Training/Extended Practicum in Education and Training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EXPREDT1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Education and Training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PRACEDT2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13014515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Education and Training/Extended Practicum in Education and Training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EXPREDT2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F. Finance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13016200</w:t>
            </w:r>
          </w:p>
        </w:tc>
        <w:tc>
          <w:tcPr>
            <w:tcW w:w="4770" w:type="dxa"/>
            <w:tcBorders>
              <w:top w:val="nil"/>
              <w:left w:val="single" w:sz="4" w:space="0" w:color="000000"/>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Money Matters </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MONEYM</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13016300</w:t>
            </w:r>
          </w:p>
        </w:tc>
        <w:tc>
          <w:tcPr>
            <w:tcW w:w="4770" w:type="dxa"/>
            <w:tcBorders>
              <w:top w:val="nil"/>
              <w:left w:val="single" w:sz="4" w:space="0" w:color="000000"/>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Banking and Financial Services </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BANKFIN</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Securities and Investments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SECINV</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Insurance Operations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INSOPS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Accounting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ACCOUNT1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Accounting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ACCOUNT2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Financial Analysis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FINANAL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13016900</w:t>
            </w:r>
          </w:p>
        </w:tc>
        <w:tc>
          <w:tcPr>
            <w:tcW w:w="4770" w:type="dxa"/>
            <w:tcBorders>
              <w:top w:val="nil"/>
              <w:left w:val="single" w:sz="4" w:space="0" w:color="auto"/>
              <w:bottom w:val="nil"/>
              <w:right w:val="single" w:sz="6" w:space="0" w:color="auto"/>
            </w:tcBorders>
          </w:tcPr>
          <w:p w:rsidR="00CB0130" w:rsidRPr="00E70AB9" w:rsidRDefault="00CB0130" w:rsidP="00CB0130">
            <w:pPr>
              <w:rPr>
                <w:rFonts w:ascii="Arial" w:hAnsi="Arial" w:cs="Arial"/>
              </w:rPr>
            </w:pPr>
            <w:r w:rsidRPr="00E70AB9">
              <w:rPr>
                <w:rFonts w:ascii="Arial" w:hAnsi="Arial" w:cs="Arial"/>
              </w:rPr>
              <w:t xml:space="preserve">Statistics and Business Decision Making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STATBDM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13018000</w:t>
            </w:r>
          </w:p>
        </w:tc>
        <w:tc>
          <w:tcPr>
            <w:tcW w:w="4770" w:type="dxa"/>
            <w:tcBorders>
              <w:top w:val="nil"/>
              <w:left w:val="single" w:sz="4"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Financial Mathematics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FINMATH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G. Government and Public Administration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Government and Public Administration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PRINGPA</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13018300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Political Science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POLISCI1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Political Science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POLISCI2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Revenue, Taxation, and Regulation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REVTAXRE</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Public Management and Administration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PUBMANAD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Planning and Governance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PLANGOV</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National Security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NATLSEC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13018900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Foreign Service and Diplomacy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FORSRVD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13019000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Local, State, and Federal Government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PRACLSF1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13019005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bCs/>
              </w:rPr>
            </w:pPr>
            <w:r w:rsidRPr="00E70AB9">
              <w:rPr>
                <w:rFonts w:ascii="Arial" w:hAnsi="Arial" w:cs="Arial"/>
                <w:bCs/>
              </w:rPr>
              <w:t>Practicum in Local, State, and Federal Government/Extended Practicum in Local, State, and Federal Government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EXPRLSF1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13019010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Local, State, and Federal Government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PRACLSF2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13019015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bCs/>
              </w:rPr>
            </w:pPr>
            <w:r w:rsidRPr="00E70AB9">
              <w:rPr>
                <w:rFonts w:ascii="Arial" w:hAnsi="Arial" w:cs="Arial"/>
                <w:bCs/>
              </w:rPr>
              <w:t>Practicum in Local, State, and Federal Government/Extended Practicum in Local, State, and Federal Government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EXPRLSF2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H. Health Science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Health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PRINHLSC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Medical Terminology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MEDTERM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Health Science Theory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HLTHSCI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Health Science Theory/Health Science Clinical</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HLSCLIN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Health Science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PRACHLS1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13020505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Health Science/Extended Practicum in Health Science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EXPRHLS1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Health Science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PRACHLS2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13020515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Health Science/Extended Practicum in Health Science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EXPRHLS2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Anatomy and Physiology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ANATPHYS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Medical Microbiology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MICRO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Pathophysiology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PATHO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World Health Research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WORLDHR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13020950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Pharmacology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PHARMC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13020960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Health Informatics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HLTHINF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13020970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Mathematics for Medical Professionals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MTHMEDPR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N1302091</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Medical Biotechnology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MEDBIO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N1302092</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Biomedical Science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PRBIOSCI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N1302093</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Human Body Systems (PLTW)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HUMBODSY</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N1302094</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rPr>
              <w:t xml:space="preserve">Medical Interventions (PLTW)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MEDINT</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N1302095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Biomedical Innovation (PLTW)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BIOINN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N1302096</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Dosage Calculations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DSCAL</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N1302098</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Speech and Language Development</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SLDEV</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N1302099</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Speech Communication Disorders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SCDIS</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N1302100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Introduction to Speech Pathology and Audiology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INTSPA</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I. Hospitality and Tourism Cluster</w:t>
            </w:r>
          </w:p>
        </w:tc>
        <w:tc>
          <w:tcPr>
            <w:tcW w:w="810" w:type="dxa"/>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6"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Hospitality and Tourism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PRINHOSP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Hotel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HOTELMGT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Travel and Tourism Management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TRTORMGT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13022550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Introduction to Culinary Arts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INCULART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Culinary Arts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CULARTS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13022650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Advanced Culinary Arts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ADCULART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Culinary Arts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PRACCUL1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13022705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Culinary Arts/Extended Practicum in Culinary Arts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EXPRCUL1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13022710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Culinary Arts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PRACCUL2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13022715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Culinary Arts/Extended Practicum in Culinary Arts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EXPRCUL2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Hospitality Services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HOSPSRVS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Hospitality Services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PRACHOS1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13022905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Hospitality Services/Extended Practicum in Hospitality Services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EXPRHOS1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13022910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Hospitality Services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PRACHOS2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13022915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Hospitality Services/Extended Practicum in Hospitality Services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EXPRHOS2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13023000</w:t>
            </w:r>
          </w:p>
        </w:tc>
        <w:tc>
          <w:tcPr>
            <w:tcW w:w="4770" w:type="dxa"/>
            <w:tcBorders>
              <w:top w:val="nil"/>
              <w:left w:val="single" w:sz="4"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 xml:space="preserve">Food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FOODSCI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N1302266</w:t>
            </w:r>
          </w:p>
        </w:tc>
        <w:tc>
          <w:tcPr>
            <w:tcW w:w="477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Baking and Pastry Arts</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BPART</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N1302267</w:t>
            </w:r>
          </w:p>
        </w:tc>
        <w:tc>
          <w:tcPr>
            <w:tcW w:w="477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Baking and Pastry Arts Lab</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BPARTLB</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J. Human Services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Human Services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PRINHUSR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Dollars and Sense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DOLLARSE</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13024400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Interpersonal Studies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INTERSTU</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Lifetime Nutrition and Wellness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LNURTWEL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Counseling and Mental Health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COUNSMH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Child Development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CHILDDEV</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Child Guidance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CHILDGUI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13024900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Family and Community Services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FAMCOSRV</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Human Services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PRACHUS1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13025005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Human Services/Extended Practicum in Human Services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EXPRHUS1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13025010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Human Services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PRACHUS2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13025015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Human Services/Extended Practicum in Human Services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EXPRHUS2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13025050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Cosmetology Design and Color Theory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PRICOSMO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Introduction to Cosmetology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INTCOSMO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Cosmetology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COSMET1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13025300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Cosmetology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COSMET2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N1302531</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Cosmetology Manicurist Specialty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COSMETM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N1302532</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Cosmetology Shampoo and Conditioning Specialist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COSMETS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N1302533</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Cosmetology Facialist Specialist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COSMETF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N1302534</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Barbering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BARBER1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Barbering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BARBER2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N1302536</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Parenting Education for School Age Parents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PAEDSAP1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N1302537</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Parenting Education for School Age Parents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PAEDSAP2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N1302538</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Hair Braiding Specialist</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HAIRBR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N1302540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Microbiology and Safety for Cosmetology Careers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MICROS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K. Information Technology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Information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PRINIT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Computer Maintenance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COMPMTN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13027310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Computer Maintenance/Computer Maintenance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COMMTLAB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Networking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NETWRK</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Networking/Networking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NETWRLAB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Computer Technician Practicum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COMPT1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13027505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Computer Technician Practicum/Extended Computer Technician Practicum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EXCOMPT1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Computer Technician Practicum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COMPT2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13027515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Computer Technician Practicum/Extended Computer Technician Practicum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EXCOMPT2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Computer Programming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COMPPRO1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Computer Programming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COMPPRO2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Digital  Media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DIMEDIA</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13027900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Web Technologies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WEBTECH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13028000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Information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PRACIT1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13028010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Information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PRACIT2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13028015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Information Technology/Extended Practicum in Information Technology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EXPRIT2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13028050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Information Technology/Extended Practicum in Information Technology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EXPRIT1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N1302801</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Database Fundamentals (Oracle)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DATAFUND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N1302802</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Database Programming (Oracle)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DATAPROG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N1302803</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Internetworking Technologies I (Cisco)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INTNET1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N1302804</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Internetworking Technologies II (Cisco)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INTNET2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Geographic Information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GIS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N1302806</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Raster Based Geographic Information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RBGIS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N1302807</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Spatial Technology and Remote Sensing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SPATECRS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N1302810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Cyber Security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CYBRSEC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L. Law, Public Safety, Corrections, and Security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13029200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Law, Public Safety, Corrections, and Security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PRINLPCS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13029300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Law Enforcement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LAWENF1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13029400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Law Enforcement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LAWENF2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13029500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Forensic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FORENSCI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13029550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Criminal Investigation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CRINVEST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13029600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Court Systems and Practices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COURTSP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13029700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Correctional Services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CORRSRVS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13029800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 xml:space="preserve">Federal Law Enforcement and Protective Services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FEDLEPS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13029900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Firefighter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FIRE1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13030000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Firefighter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FIRE2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13030100</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Law, Public Safety, Corrections, and Security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PRACLPS1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13030105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rPr>
                <w:rFonts w:ascii="Arial" w:hAnsi="Arial" w:cs="Arial"/>
              </w:rPr>
            </w:pPr>
            <w:r w:rsidRPr="00E70AB9">
              <w:rPr>
                <w:rFonts w:ascii="Arial" w:hAnsi="Arial" w:cs="Arial"/>
              </w:rPr>
              <w:t>Practicum in Law, Public Safety, Corrections, and Security/Extended Practicum in Law, Public Safety, Corrections, and Security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EXPRLPS1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13030110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Law, Public Safety, Corrections, and Security (Second Time Taken)</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PRACLPS2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13030115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Law, Public Safety, Corrections, and Security/Extended Practicum in Law, Public Safety, Corrections, and Security (Second Time Taken)</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EXPRLPS2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N1303011</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Disaster Response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DISRESP</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N1303012</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Forensic Psychology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FORENSPSY</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N1303013</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Introduction to American Law</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INTRALW</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N1303014</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Legal Research and Writing</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LEGRW</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N1303015</w:t>
            </w:r>
          </w:p>
        </w:tc>
        <w:tc>
          <w:tcPr>
            <w:tcW w:w="4770" w:type="dxa"/>
            <w:tcBorders>
              <w:top w:val="nil"/>
              <w:left w:val="single" w:sz="4" w:space="0" w:color="auto"/>
              <w:bottom w:val="nil"/>
              <w:right w:val="single" w:sz="4"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Emergency Medical Technician—Basic</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EMTB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M. Manufacturing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Manufacturing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PRINMAN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13032250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Introduction to Welding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INTRWELD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Welding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WELD1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Welding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WELD2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Welding II/Welding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WELDLAB2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Precision Metal Manufacturing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PREMMAN1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Precision Metal Manufacturing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PREMMAN2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13032610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Precision Metal Manufacturing II/Precision Metal Manufacturing II Lab</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PRMMLAB2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13032650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Diversified Manufacturing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DIMANU1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13032660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Diversified Manufacturing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DIMANU2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Metal Fabrication and Machining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MTFBMCH1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Metal Fabrication and Machining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MTFBMCH2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Height w:val="270"/>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Manufacturing Engineering 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MANENGT1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Height w:val="270"/>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13032950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Manufacturing Engineering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MANENGT2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13033000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Manufacturing (First Time Taken)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PRACMAN1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13033005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Manufacturing/Extended Practicum in Manufacturing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EXPRMAN1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13033010</w:t>
            </w:r>
          </w:p>
        </w:tc>
        <w:tc>
          <w:tcPr>
            <w:tcW w:w="4770" w:type="dxa"/>
            <w:tcBorders>
              <w:top w:val="nil"/>
              <w:left w:val="single" w:sz="4" w:space="0" w:color="auto"/>
              <w:bottom w:val="nil"/>
              <w:right w:val="single" w:sz="6" w:space="0" w:color="auto"/>
            </w:tcBorders>
          </w:tcPr>
          <w:p w:rsidR="00CB0130" w:rsidRPr="00E70AB9" w:rsidRDefault="00CB0130" w:rsidP="00CB0130">
            <w:pPr>
              <w:rPr>
                <w:rFonts w:ascii="Arial" w:hAnsi="Arial" w:cs="Arial"/>
              </w:rPr>
            </w:pPr>
            <w:r w:rsidRPr="00E70AB9">
              <w:rPr>
                <w:rFonts w:ascii="Arial" w:hAnsi="Arial" w:cs="Arial"/>
              </w:rPr>
              <w:t>Practicum in Manufacturing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PRACMAN2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13033015</w:t>
            </w:r>
          </w:p>
        </w:tc>
        <w:tc>
          <w:tcPr>
            <w:tcW w:w="4770" w:type="dxa"/>
            <w:tcBorders>
              <w:top w:val="nil"/>
              <w:left w:val="single" w:sz="4" w:space="0" w:color="auto"/>
              <w:bottom w:val="nil"/>
              <w:right w:val="single" w:sz="6" w:space="0" w:color="auto"/>
            </w:tcBorders>
          </w:tcPr>
          <w:p w:rsidR="00CB0130" w:rsidRPr="00E70AB9" w:rsidRDefault="00CB0130" w:rsidP="00CB0130">
            <w:pPr>
              <w:rPr>
                <w:rFonts w:ascii="Arial" w:hAnsi="Arial" w:cs="Arial"/>
              </w:rPr>
            </w:pPr>
            <w:r w:rsidRPr="00E70AB9">
              <w:rPr>
                <w:rFonts w:ascii="Arial" w:hAnsi="Arial" w:cs="Arial"/>
              </w:rPr>
              <w:t>Practicum in Manufacturing/Extended Practicum in Manufacturing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EXPRMAN2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N1303680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bCs/>
              </w:rPr>
              <w:t>Occupational Safety &amp; Environmental Technology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OSET1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N1303681</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bCs/>
              </w:rPr>
              <w:t>Occupational Safety &amp; Environmental Technology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OSET2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N1303682</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bCs/>
              </w:rPr>
            </w:pPr>
            <w:r w:rsidRPr="00E70AB9">
              <w:rPr>
                <w:rFonts w:ascii="Arial" w:hAnsi="Arial" w:cs="Arial"/>
                <w:bCs/>
              </w:rPr>
              <w:t>Occupational Safety &amp; Environmental Technology (OSET) III</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OSET3</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N. Marketing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Advertising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ADVERTIS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Fashion Marketing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FASHMKTG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Entrepreneurship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ENTREP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Sports and Entertainment Marketing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SPORTSEM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13034650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Social Media Marketing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SMEDMKTG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Marketing Dynamics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ADVMKTG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Practicum in Marketing Dynamics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PRACMKT1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13034805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Marketing/Extended Practicum in Marketing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EXPRMKT1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13034810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Practicum in Marketing Dynamics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PRACMKT2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13034815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Marketing/Extended Practicum in Marketing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EXPRMKT2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O. Science, Technology, Engineering, and Mathematics Cluster</w:t>
            </w:r>
          </w:p>
        </w:tc>
        <w:tc>
          <w:tcPr>
            <w:tcW w:w="810" w:type="dxa"/>
            <w:tcBorders>
              <w:top w:val="nil"/>
              <w:left w:val="single" w:sz="4" w:space="0" w:color="auto"/>
              <w:bottom w:val="nil"/>
              <w:right w:val="single" w:sz="4" w:space="0" w:color="auto"/>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Applied Engineering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PRAPPENG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Biosciences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PRBIOSCI</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Biotechnology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BIOTECH1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13036450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Biotechnology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BIOTECH2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Engineering Design and Presentation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ENGDSPR1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Engineering Design and Presentation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ENGDSPR2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Engineering Mathematics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ENGMATH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13036800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AC/DC Electronics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ACDCELEC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13036900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Solid State Electronics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SOSTELEC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Robotics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ROBOTIC1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13037050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Robotics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ROBOTIC2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13037100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Principles of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PRINTECH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Scientific Research and Design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SCIRD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13037210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Scientific Research and Design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SCIRD2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13037220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Scientific Research and Design III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SCIRD3</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Engineering Design and Problem Solving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ENGDPRS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Science, Technology, Engineering, and Mathematics (First Time Taken)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PRCSTEM1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13037405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Science, Technology, Engineering, and Mathematics/Extended Practicum in Science, Technology, Engineering, and Mathematics (First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EXPRSTEM1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Science, Technology, Engineering, and Mathematics (Second Time Taken)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PRCSTEM2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13037415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Practicum in Science, Technology, Engineering, and Mathematics/Extended Practicum in Science, Technology, Engineering, and Mathematics (Second Time Taken)</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EXPRSTEM2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Engineering Science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ENGSCIEN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13037600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Digital Electronics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DIGELC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N1303742</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Introduction to Engineering Design (PLTW)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IED</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N1303745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Aerospace Engineering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AERO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N1303746</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Biotechnology Engineering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BIOENG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N1303747</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Civil Engineering and Architecture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CEA</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N1303748</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Computer Integrated Manufacturing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CIM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N1303749</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Engineering Design and Development (PLTW)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EDD</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Data Acquisition and Analysis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DATAAA</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N1303751</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Engineering: The Digital Future (Infinity)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ENGTDF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N1303752</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Texas Pre-Freshman Engineering Program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TXPRENG1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N1303753</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Texas Pre-Freshman Engineering Program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TXPRENG2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N1303754</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Texas Pre-Freshman Engineering Program III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TXPRENG3</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N1303755</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Texas Pre-Freshman Engineering Program IV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TXPRENG4</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N1303756</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Gateway To Technology I – Design, Modeling and Automation (PLTW)</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GTT1</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N1303757</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Gateway to Technology II – Applied Science and Technology (PLTW)</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GTT2</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N1303758</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Gateway to Technology III – Energy, Environment and Flight (PLTW)</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GTT3</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lastRenderedPageBreak/>
              <w:t>N1303759</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Gateway To Technology IV – Architecture and Biomedical Sciences (PLTW)</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GTT4</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.5</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N1303765</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DC Circuits</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DCCIR</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N1303766</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 xml:space="preserve">Digital Image Processing </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DGIP</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N1303767</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Digital Fundamentals</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DGFUN</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rPr>
                <w:rFonts w:ascii="Arial" w:hAnsi="Arial" w:cs="Arial"/>
              </w:rPr>
            </w:pPr>
            <w:r w:rsidRPr="00E70AB9">
              <w:rPr>
                <w:rFonts w:ascii="Arial" w:hAnsi="Arial" w:cs="Arial"/>
              </w:rPr>
              <w:t>N1303768</w:t>
            </w: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40" w:after="40"/>
              <w:rPr>
                <w:rFonts w:ascii="Arial" w:hAnsi="Arial" w:cs="Arial"/>
              </w:rPr>
            </w:pPr>
            <w:r w:rsidRPr="00E70AB9">
              <w:rPr>
                <w:rFonts w:ascii="Arial" w:hAnsi="Arial" w:cs="Arial"/>
              </w:rPr>
              <w:t>Computer Science and Software Engineering (PLTW)</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6"/>
                <w:szCs w:val="16"/>
              </w:rPr>
            </w:pPr>
            <w:r w:rsidRPr="00E70AB9">
              <w:rPr>
                <w:rFonts w:ascii="Arial" w:hAnsi="Arial" w:cs="Arial"/>
                <w:sz w:val="16"/>
                <w:szCs w:val="16"/>
              </w:rPr>
              <w:t>CSCISE</w:t>
            </w:r>
          </w:p>
        </w:tc>
        <w:tc>
          <w:tcPr>
            <w:tcW w:w="720" w:type="dxa"/>
            <w:tcBorders>
              <w:top w:val="nil"/>
              <w:left w:val="single" w:sz="4" w:space="0" w:color="000000"/>
              <w:bottom w:val="nil"/>
              <w:right w:val="single" w:sz="4" w:space="0" w:color="000000"/>
            </w:tcBorders>
          </w:tcPr>
          <w:p w:rsidR="00CB0130" w:rsidRPr="00E70AB9" w:rsidRDefault="00CB0130" w:rsidP="00CB0130">
            <w:pPr>
              <w:spacing w:before="40" w:after="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40" w:after="40"/>
              <w:jc w:val="center"/>
              <w:rPr>
                <w:rFonts w:ascii="Arial" w:hAnsi="Arial" w:cs="Arial"/>
                <w:sz w:val="18"/>
                <w:szCs w:val="18"/>
              </w:rPr>
            </w:pPr>
            <w:r w:rsidRPr="00E70AB9">
              <w:rPr>
                <w:rFonts w:ascii="Arial" w:hAnsi="Arial" w:cs="Arial"/>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000000"/>
            </w:tcBorders>
          </w:tcPr>
          <w:p w:rsidR="00CB0130" w:rsidRPr="00E70AB9" w:rsidRDefault="00CB0130" w:rsidP="00CB0130">
            <w:pPr>
              <w:spacing w:before="40" w:after="40"/>
              <w:jc w:val="center"/>
              <w:rPr>
                <w:rFonts w:ascii="Arial" w:hAnsi="Arial" w:cs="Arial"/>
                <w:sz w:val="22"/>
                <w:szCs w:val="22"/>
              </w:rPr>
            </w:pPr>
          </w:p>
        </w:tc>
        <w:tc>
          <w:tcPr>
            <w:tcW w:w="4770" w:type="dxa"/>
            <w:tcBorders>
              <w:top w:val="nil"/>
              <w:left w:val="single" w:sz="4" w:space="0" w:color="000000"/>
              <w:bottom w:val="nil"/>
              <w:right w:val="single" w:sz="4" w:space="0" w:color="000000"/>
            </w:tcBorders>
            <w:vAlign w:val="bottom"/>
          </w:tcPr>
          <w:p w:rsidR="00CB0130" w:rsidRPr="00E70AB9" w:rsidRDefault="00CB0130" w:rsidP="00CB0130">
            <w:pPr>
              <w:spacing w:before="120"/>
              <w:rPr>
                <w:rFonts w:ascii="Arial" w:hAnsi="Arial" w:cs="Arial"/>
                <w:b/>
                <w:bCs/>
              </w:rPr>
            </w:pPr>
            <w:r w:rsidRPr="00E70AB9">
              <w:rPr>
                <w:rFonts w:ascii="Arial" w:hAnsi="Arial" w:cs="Arial"/>
                <w:b/>
                <w:bCs/>
              </w:rPr>
              <w:t>Subchapter P. Transportation, Distribution, and Logistics Cluster</w:t>
            </w:r>
          </w:p>
        </w:tc>
        <w:tc>
          <w:tcPr>
            <w:tcW w:w="810" w:type="dxa"/>
            <w:tcBorders>
              <w:top w:val="nil"/>
              <w:left w:val="single" w:sz="4" w:space="0" w:color="000000"/>
              <w:bottom w:val="nil"/>
              <w:right w:val="single" w:sz="4" w:space="0" w:color="000000"/>
            </w:tcBorders>
          </w:tcPr>
          <w:p w:rsidR="00CB0130" w:rsidRPr="00E70AB9" w:rsidRDefault="00CB0130" w:rsidP="00CB0130">
            <w:pPr>
              <w:spacing w:before="120"/>
              <w:jc w:val="center"/>
              <w:rPr>
                <w:rFonts w:ascii="Arial" w:hAnsi="Arial" w:cs="Arial"/>
                <w:b/>
                <w:bCs/>
                <w:sz w:val="18"/>
                <w:szCs w:val="18"/>
              </w:rPr>
            </w:pPr>
          </w:p>
        </w:tc>
        <w:tc>
          <w:tcPr>
            <w:tcW w:w="1350" w:type="dxa"/>
            <w:tcBorders>
              <w:top w:val="nil"/>
              <w:left w:val="single" w:sz="4" w:space="0" w:color="000000"/>
              <w:bottom w:val="nil"/>
              <w:right w:val="single" w:sz="4" w:space="0" w:color="000000"/>
            </w:tcBorders>
          </w:tcPr>
          <w:p w:rsidR="00CB0130" w:rsidRPr="00E70AB9" w:rsidRDefault="00CB0130" w:rsidP="00CB0130">
            <w:pPr>
              <w:spacing w:before="120"/>
              <w:rPr>
                <w:rFonts w:ascii="Arial" w:hAnsi="Arial" w:cs="Arial"/>
                <w:b/>
                <w:bCs/>
                <w:sz w:val="16"/>
                <w:szCs w:val="16"/>
              </w:rPr>
            </w:pPr>
          </w:p>
        </w:tc>
        <w:tc>
          <w:tcPr>
            <w:tcW w:w="720" w:type="dxa"/>
            <w:tcBorders>
              <w:top w:val="nil"/>
              <w:left w:val="single" w:sz="4" w:space="0" w:color="000000"/>
              <w:bottom w:val="nil"/>
              <w:right w:val="single" w:sz="4" w:space="0" w:color="000000"/>
            </w:tcBorders>
          </w:tcPr>
          <w:p w:rsidR="00CB0130" w:rsidRPr="00E70AB9" w:rsidRDefault="00CB0130" w:rsidP="00CB0130">
            <w:pPr>
              <w:spacing w:before="120"/>
              <w:rPr>
                <w:rFonts w:ascii="Arial" w:hAnsi="Arial" w:cs="Arial"/>
                <w:b/>
                <w:bCs/>
                <w:sz w:val="18"/>
                <w:szCs w:val="18"/>
              </w:rPr>
            </w:pPr>
          </w:p>
        </w:tc>
        <w:tc>
          <w:tcPr>
            <w:tcW w:w="832" w:type="dxa"/>
            <w:gridSpan w:val="2"/>
            <w:tcBorders>
              <w:top w:val="nil"/>
              <w:left w:val="single" w:sz="4" w:space="0" w:color="000000"/>
              <w:bottom w:val="nil"/>
              <w:right w:val="single" w:sz="6" w:space="0" w:color="auto"/>
            </w:tcBorders>
          </w:tcPr>
          <w:p w:rsidR="00CB0130" w:rsidRPr="00E70AB9" w:rsidRDefault="00CB0130" w:rsidP="00CB0130">
            <w:pPr>
              <w:spacing w:before="120"/>
              <w:jc w:val="center"/>
              <w:rPr>
                <w:rFonts w:ascii="Arial" w:hAnsi="Arial" w:cs="Arial"/>
                <w:b/>
                <w:bCs/>
                <w:sz w:val="18"/>
                <w:szCs w:val="18"/>
              </w:rPr>
            </w:pP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13039250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Transportation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PRINTRSY</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13039260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Principles of Distribution and Logistics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PRINDILG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13039270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Introduction to Transportation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INTRTEC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13039300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Energy and Power of Transportation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EPTSYS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13039350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Introduction to Aircraft Technology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INAIRTEC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13039400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Aircraft Airframe Technology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AIRAFTEC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13039410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Aircraft Airframe Technology/Advanced Transportation Systems Laboratory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AIRAFLAB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13039500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Aircraft Powerplant Technology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AIRPPTEC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13039510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Aircraft Powerplant Technology/Advanced Transportation Systems Laboratory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AIRPPLAB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13039550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Automotive Basics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AUTOBASC</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13039600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Automotive Technology I: Maintenance and Light Repair</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AUTOTEC1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13039700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Automotive Technology II: Automotive Service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AUTOTEC2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13039710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Automotive Technology II: Automotive Service/Advanced Transportation Systems Laboratory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AUTOLAB2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13039750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Basic Collision Repair and Refinishing</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BASCOLRR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13039800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Collision Repair</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COLLISR</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13039810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Collision Repair/Advanced Transportation Systems Laboratory</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COLLRLAB</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13039900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Paint and Refinishing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PAINTREF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13039910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Paint and Refinishing/Advanced Transportation Systems Laboratory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PTREFLAB</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13040000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Small Engine Technology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SMENTEC1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13040100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Small Engine Technology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SMENTEC2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13040150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Diesel Equipment Technology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DIEQTEC1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lastRenderedPageBreak/>
              <w:t>13040160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Diesel Equipment Technology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DIEQTEC2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13040170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Diesel Equipment Technology II/Advanced Transportation Systems Laboratory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DIEQLAB2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after="40"/>
              <w:rPr>
                <w:rFonts w:ascii="Arial" w:hAnsi="Arial" w:cs="Arial"/>
              </w:rPr>
            </w:pPr>
            <w:r w:rsidRPr="00E70AB9">
              <w:rPr>
                <w:rFonts w:ascii="Arial" w:hAnsi="Arial" w:cs="Arial"/>
              </w:rPr>
              <w:t>13040200</w:t>
            </w:r>
          </w:p>
        </w:tc>
        <w:tc>
          <w:tcPr>
            <w:tcW w:w="4770" w:type="dxa"/>
            <w:tcBorders>
              <w:top w:val="nil"/>
              <w:left w:val="single" w:sz="4"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Management of Transportation Systems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MNGTRSY</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13040300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Distribution and Logistics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DISTLGS</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13040450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Transportation Systems (First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PRACTRS1</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13040455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Transportation Systems/Extended Practicum in Transportation Systems  (First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EXPRTRS1</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13040460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Transportation Systems (Second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PRACTRS2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13040465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Transportation Systems/Extended Practicum in Transportation Systems  (Second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EXPRTRS2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13040470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Distribution and Logistics  (First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PRACDLG1</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13040475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Distribution and Logistics/Extended Practicum in Distribution and Logistics  (First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EXPRDLG1</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13040480</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Distribution and Logistics  (Second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PRACDLG2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rPr>
                <w:rFonts w:ascii="Arial" w:hAnsi="Arial" w:cs="Arial"/>
              </w:rPr>
            </w:pPr>
            <w:r w:rsidRPr="00E70AB9">
              <w:rPr>
                <w:rFonts w:ascii="Arial" w:hAnsi="Arial" w:cs="Arial"/>
              </w:rPr>
              <w:t>13040485</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rPr>
                <w:rFonts w:ascii="Arial" w:hAnsi="Arial" w:cs="Arial"/>
              </w:rPr>
            </w:pPr>
            <w:r w:rsidRPr="00E70AB9">
              <w:rPr>
                <w:rFonts w:ascii="Arial" w:hAnsi="Arial" w:cs="Arial"/>
              </w:rPr>
              <w:t xml:space="preserve">Practicum in Distribution and Logistics/Extended Practicum in Distribution and Logistics  (Second Time Taken)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EXPRDLG2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3</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N1304661</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Principles of Maritime Science</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PRMSCI</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N1304662</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Maritime Science I</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MSCI1</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N1304663</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Maritime Science II</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MSCI2</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N1304666</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Introduction to Shipboard Engineering</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INTSE</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r w:rsidRPr="00E70AB9">
              <w:rPr>
                <w:rFonts w:ascii="Arial" w:hAnsi="Arial" w:cs="Arial"/>
              </w:rPr>
              <w:t>N1304667</w:t>
            </w: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r w:rsidRPr="00E70AB9">
              <w:rPr>
                <w:rFonts w:ascii="Arial" w:hAnsi="Arial" w:cs="Arial"/>
              </w:rPr>
              <w:t>Advanced Shipboard Engineering</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r w:rsidRPr="00E70AB9">
              <w:rPr>
                <w:rFonts w:ascii="Arial" w:hAnsi="Arial" w:cs="Arial"/>
                <w:color w:val="000000"/>
                <w:sz w:val="16"/>
                <w:szCs w:val="16"/>
              </w:rPr>
              <w:t>ADVSE</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r w:rsidRPr="00E70AB9">
              <w:rPr>
                <w:rFonts w:ascii="Arial" w:hAnsi="Arial" w:cs="Arial"/>
                <w:color w:val="000000"/>
                <w:sz w:val="18"/>
                <w:szCs w:val="18"/>
              </w:rPr>
              <w:t>H</w:t>
            </w:r>
          </w:p>
        </w:tc>
      </w:tr>
      <w:tr w:rsidR="00CB0130" w:rsidRPr="00E70AB9" w:rsidTr="00D60F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rPr>
            </w:pPr>
          </w:p>
        </w:tc>
        <w:tc>
          <w:tcPr>
            <w:tcW w:w="4770" w:type="dxa"/>
            <w:tcBorders>
              <w:top w:val="nil"/>
              <w:left w:val="single" w:sz="6" w:space="0" w:color="auto"/>
              <w:bottom w:val="nil"/>
              <w:right w:val="single" w:sz="6" w:space="0" w:color="auto"/>
            </w:tcBorders>
            <w:vAlign w:val="bottom"/>
          </w:tcPr>
          <w:p w:rsidR="00CB0130" w:rsidRPr="00E70AB9" w:rsidRDefault="00CB0130" w:rsidP="00CB0130">
            <w:pPr>
              <w:spacing w:before="40" w:after="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after="40"/>
              <w:rPr>
                <w:rFonts w:ascii="Arial" w:hAnsi="Arial" w:cs="Arial"/>
                <w:color w:val="000000"/>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after="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120"/>
              <w:rPr>
                <w:rFonts w:ascii="Arial" w:hAnsi="Arial" w:cs="Arial"/>
                <w:sz w:val="22"/>
                <w:szCs w:val="22"/>
              </w:rPr>
            </w:pP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b/>
                <w:bCs/>
              </w:rPr>
              <w:t xml:space="preserve">Use the code below only for students receiving </w:t>
            </w:r>
            <w:r w:rsidRPr="00E70AB9">
              <w:rPr>
                <w:rFonts w:ascii="Arial" w:hAnsi="Arial" w:cs="Arial"/>
                <w:b/>
                <w:bCs/>
                <w:i/>
                <w:iCs/>
              </w:rPr>
              <w:t>alternate</w:t>
            </w:r>
            <w:r w:rsidRPr="00E70AB9">
              <w:rPr>
                <w:rFonts w:ascii="Arial" w:hAnsi="Arial" w:cs="Arial"/>
                <w:b/>
                <w:bCs/>
              </w:rPr>
              <w:t xml:space="preserve"> content and meeting state testing</w:t>
            </w:r>
            <w:r w:rsidRPr="00E70AB9">
              <w:rPr>
                <w:rFonts w:ascii="Arial" w:hAnsi="Arial" w:cs="Arial"/>
                <w:b/>
                <w:bCs/>
                <w:color w:val="1F497D"/>
              </w:rPr>
              <w:t xml:space="preserve"> </w:t>
            </w:r>
            <w:r w:rsidRPr="00E70AB9">
              <w:rPr>
                <w:rFonts w:ascii="Arial" w:hAnsi="Arial" w:cs="Arial"/>
                <w:b/>
                <w:bCs/>
              </w:rPr>
              <w:t>requirements with alternate assessments.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b/>
                <w:bCs/>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b/>
                <w:bCs/>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b/>
                <w:bCs/>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b/>
                <w:bCs/>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r w:rsidRPr="00E70AB9">
              <w:rPr>
                <w:rFonts w:ascii="Arial" w:hAnsi="Arial" w:cs="Arial"/>
              </w:rPr>
              <w:t>03220107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English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ENG 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03200607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English I For Speakers Of Other Languages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sz w:val="16"/>
                <w:szCs w:val="16"/>
              </w:rPr>
              <w:t>ENG1 SOL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r w:rsidRPr="00E70AB9">
              <w:rPr>
                <w:rFonts w:ascii="Arial" w:hAnsi="Arial" w:cs="Arial"/>
              </w:rPr>
              <w:t>03220207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English II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ENG 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03200707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English II For Speakers Of Other Languages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ENG2 SOL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r w:rsidRPr="00E70AB9">
              <w:rPr>
                <w:rFonts w:ascii="Arial" w:hAnsi="Arial" w:cs="Arial"/>
              </w:rPr>
              <w:t>03100507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Algebra I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ALG 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r w:rsidRPr="00E70AB9">
              <w:rPr>
                <w:rFonts w:ascii="Arial" w:hAnsi="Arial" w:cs="Arial"/>
              </w:rPr>
              <w:t>03010207</w:t>
            </w:r>
          </w:p>
        </w:tc>
        <w:tc>
          <w:tcPr>
            <w:tcW w:w="477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Biology </w:t>
            </w:r>
          </w:p>
        </w:tc>
        <w:tc>
          <w:tcPr>
            <w:tcW w:w="810" w:type="dxa"/>
            <w:tcBorders>
              <w:top w:val="nil"/>
              <w:left w:val="single" w:sz="4" w:space="0" w:color="auto"/>
              <w:bottom w:val="nil"/>
              <w:right w:val="single" w:sz="6" w:space="0" w:color="000000"/>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BIO</w:t>
            </w:r>
          </w:p>
        </w:tc>
        <w:tc>
          <w:tcPr>
            <w:tcW w:w="72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r w:rsidRPr="00E70AB9">
              <w:rPr>
                <w:rFonts w:ascii="Arial" w:hAnsi="Arial" w:cs="Arial"/>
              </w:rPr>
              <w:lastRenderedPageBreak/>
              <w:t>03340107</w:t>
            </w:r>
          </w:p>
        </w:tc>
        <w:tc>
          <w:tcPr>
            <w:tcW w:w="477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United States History Studies Since 1877 </w:t>
            </w:r>
          </w:p>
        </w:tc>
        <w:tc>
          <w:tcPr>
            <w:tcW w:w="810" w:type="dxa"/>
            <w:tcBorders>
              <w:top w:val="nil"/>
              <w:left w:val="single" w:sz="4" w:space="0" w:color="auto"/>
              <w:bottom w:val="nil"/>
              <w:right w:val="single" w:sz="6" w:space="0" w:color="000000"/>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US HIST</w:t>
            </w:r>
          </w:p>
        </w:tc>
        <w:tc>
          <w:tcPr>
            <w:tcW w:w="72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40"/>
              <w:rPr>
                <w:rFonts w:ascii="Arial" w:hAnsi="Arial" w:cs="Arial"/>
                <w:sz w:val="22"/>
                <w:szCs w:val="22"/>
              </w:rPr>
            </w:pPr>
          </w:p>
        </w:tc>
        <w:tc>
          <w:tcPr>
            <w:tcW w:w="477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b/>
              </w:rPr>
            </w:pPr>
          </w:p>
        </w:tc>
        <w:tc>
          <w:tcPr>
            <w:tcW w:w="810" w:type="dxa"/>
            <w:tcBorders>
              <w:top w:val="nil"/>
              <w:left w:val="single" w:sz="4" w:space="0" w:color="auto"/>
              <w:bottom w:val="nil"/>
              <w:right w:val="single" w:sz="6" w:space="0" w:color="000000"/>
            </w:tcBorders>
          </w:tcPr>
          <w:p w:rsidR="00CB0130" w:rsidRPr="00E70AB9" w:rsidRDefault="00CB0130" w:rsidP="00CB0130">
            <w:pPr>
              <w:spacing w:before="40"/>
              <w:jc w:val="center"/>
              <w:rPr>
                <w:rFonts w:ascii="Arial" w:hAnsi="Arial" w:cs="Arial"/>
                <w:b/>
                <w:sz w:val="18"/>
                <w:szCs w:val="18"/>
              </w:rPr>
            </w:pPr>
          </w:p>
        </w:tc>
        <w:tc>
          <w:tcPr>
            <w:tcW w:w="135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b/>
                <w:sz w:val="16"/>
                <w:szCs w:val="16"/>
              </w:rPr>
            </w:pPr>
          </w:p>
        </w:tc>
        <w:tc>
          <w:tcPr>
            <w:tcW w:w="72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b/>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4" w:space="0" w:color="auto"/>
            </w:tcBorders>
          </w:tcPr>
          <w:p w:rsidR="00CB0130" w:rsidRPr="00E70AB9" w:rsidRDefault="00CB0130" w:rsidP="00CB0130">
            <w:pPr>
              <w:spacing w:before="120"/>
              <w:rPr>
                <w:rFonts w:ascii="Arial" w:hAnsi="Arial" w:cs="Arial"/>
                <w:sz w:val="22"/>
                <w:szCs w:val="22"/>
              </w:rPr>
            </w:pPr>
          </w:p>
        </w:tc>
        <w:tc>
          <w:tcPr>
            <w:tcW w:w="4770" w:type="dxa"/>
            <w:tcBorders>
              <w:top w:val="nil"/>
              <w:left w:val="single" w:sz="4" w:space="0" w:color="auto"/>
              <w:bottom w:val="nil"/>
              <w:right w:val="single" w:sz="6" w:space="0" w:color="000000"/>
            </w:tcBorders>
          </w:tcPr>
          <w:p w:rsidR="00CB0130" w:rsidRPr="00E70AB9" w:rsidRDefault="00CB0130" w:rsidP="00CB0130">
            <w:pPr>
              <w:spacing w:before="120"/>
              <w:rPr>
                <w:rFonts w:ascii="Arial" w:hAnsi="Arial" w:cs="Arial"/>
                <w:b/>
              </w:rPr>
            </w:pPr>
            <w:r w:rsidRPr="00E70AB9">
              <w:rPr>
                <w:rFonts w:ascii="Arial" w:hAnsi="Arial" w:cs="Arial"/>
                <w:b/>
              </w:rPr>
              <w:t>Military Science</w:t>
            </w:r>
          </w:p>
        </w:tc>
        <w:tc>
          <w:tcPr>
            <w:tcW w:w="810" w:type="dxa"/>
            <w:tcBorders>
              <w:top w:val="nil"/>
              <w:left w:val="single" w:sz="4" w:space="0" w:color="auto"/>
              <w:bottom w:val="nil"/>
              <w:right w:val="single" w:sz="6" w:space="0" w:color="000000"/>
            </w:tcBorders>
          </w:tcPr>
          <w:p w:rsidR="00CB0130" w:rsidRPr="00E70AB9" w:rsidRDefault="00CB0130" w:rsidP="00CB0130">
            <w:pPr>
              <w:spacing w:before="120"/>
              <w:jc w:val="center"/>
              <w:rPr>
                <w:rFonts w:ascii="Arial" w:hAnsi="Arial" w:cs="Arial"/>
                <w:b/>
                <w:sz w:val="18"/>
                <w:szCs w:val="18"/>
              </w:rPr>
            </w:pPr>
          </w:p>
        </w:tc>
        <w:tc>
          <w:tcPr>
            <w:tcW w:w="1350" w:type="dxa"/>
            <w:tcBorders>
              <w:top w:val="nil"/>
              <w:left w:val="single" w:sz="4" w:space="0" w:color="auto"/>
              <w:bottom w:val="nil"/>
              <w:right w:val="single" w:sz="6" w:space="0" w:color="000000"/>
            </w:tcBorders>
          </w:tcPr>
          <w:p w:rsidR="00CB0130" w:rsidRPr="00E70AB9" w:rsidRDefault="00CB0130" w:rsidP="00CB0130">
            <w:pPr>
              <w:spacing w:before="120"/>
              <w:rPr>
                <w:rFonts w:ascii="Arial" w:hAnsi="Arial" w:cs="Arial"/>
                <w:b/>
                <w:sz w:val="16"/>
                <w:szCs w:val="16"/>
              </w:rPr>
            </w:pPr>
          </w:p>
        </w:tc>
        <w:tc>
          <w:tcPr>
            <w:tcW w:w="720" w:type="dxa"/>
            <w:tcBorders>
              <w:top w:val="nil"/>
              <w:left w:val="single" w:sz="4" w:space="0" w:color="auto"/>
              <w:bottom w:val="nil"/>
              <w:right w:val="single" w:sz="6" w:space="0" w:color="000000"/>
            </w:tcBorders>
          </w:tcPr>
          <w:p w:rsidR="00CB0130" w:rsidRPr="00E70AB9" w:rsidRDefault="00CB0130" w:rsidP="00CB0130">
            <w:pPr>
              <w:spacing w:before="120"/>
              <w:rPr>
                <w:rFonts w:ascii="Arial" w:hAnsi="Arial" w:cs="Arial"/>
                <w:b/>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03160100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Reserve Officers Training Corps (ROTC) I </w:t>
            </w:r>
          </w:p>
          <w:p w:rsidR="00CB0130" w:rsidRPr="00E70AB9" w:rsidRDefault="00CB0130" w:rsidP="00CB0130">
            <w:pPr>
              <w:spacing w:before="40"/>
              <w:rPr>
                <w:rFonts w:ascii="Arial" w:hAnsi="Arial" w:cs="Arial"/>
              </w:rPr>
            </w:pPr>
            <w:r w:rsidRPr="00E70AB9">
              <w:rPr>
                <w:rFonts w:ascii="Arial" w:hAnsi="Arial" w:cs="Arial"/>
                <w:b/>
              </w:rPr>
              <w:t xml:space="preserve">Note:  This code is to be used </w:t>
            </w:r>
            <w:r w:rsidRPr="00E70AB9">
              <w:rPr>
                <w:rFonts w:ascii="Arial" w:hAnsi="Arial" w:cs="Arial"/>
                <w:b/>
                <w:i/>
                <w:iCs/>
              </w:rPr>
              <w:t>only</w:t>
            </w:r>
            <w:r w:rsidRPr="00E70AB9">
              <w:rPr>
                <w:rFonts w:ascii="Arial" w:hAnsi="Arial" w:cs="Arial"/>
                <w:b/>
              </w:rPr>
              <w:t xml:space="preserve"> if a student has already satisfied or is currently satisfying his physical education requirement with a </w:t>
            </w:r>
            <w:r w:rsidRPr="00E70AB9">
              <w:rPr>
                <w:rFonts w:ascii="Arial" w:hAnsi="Arial" w:cs="Arial"/>
                <w:b/>
                <w:i/>
                <w:iCs/>
              </w:rPr>
              <w:t>different</w:t>
            </w:r>
            <w:r w:rsidRPr="00E70AB9">
              <w:rPr>
                <w:rFonts w:ascii="Arial" w:hAnsi="Arial" w:cs="Arial"/>
                <w:b/>
              </w:rPr>
              <w:t xml:space="preserve"> course or PE substitution. This code may not be used to indicate a PE credit, to satisfy a PE requirement, or in conjunction with the Physical Education code PES00004 - PE Substitution JROTC1 (.5-1 Unit).</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ROTC 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03160200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Reserve Officers Training Corps (ROTC) II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ROTC 2</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03160300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Reserve Officers Training Corps (ROTC) III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ROTC 3</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03160400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Reserve Officers Training Corps (ROTC) IV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ROTC 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22"/>
                <w:szCs w:val="22"/>
              </w:rPr>
            </w:pP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Driver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03000100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Driver Education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DR ED</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03000200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Driver And Safety Education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DR S ED</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rPr>
            </w:pPr>
            <w:r w:rsidRPr="00E70AB9">
              <w:rPr>
                <w:rFonts w:ascii="Arial" w:hAnsi="Arial" w:cs="Arial"/>
                <w:b/>
              </w:rPr>
              <w:t>Use the following codes to identify Advanced Placement (AP) courses.  These codes may only be used with the specific approval of the College Board.</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A3010200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Biology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6334D8">
              <w:rPr>
                <w:rFonts w:ascii="Arial" w:hAnsi="Arial" w:cs="Arial"/>
                <w:color w:val="000000"/>
                <w:sz w:val="16"/>
                <w:szCs w:val="16"/>
              </w:rPr>
              <w:t>APBIO</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A3020000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Environmental Science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6334D8">
              <w:rPr>
                <w:rFonts w:ascii="Arial" w:hAnsi="Arial" w:cs="Arial"/>
                <w:color w:val="000000"/>
                <w:sz w:val="16"/>
                <w:szCs w:val="16"/>
              </w:rPr>
              <w:t>APENVIR</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A3040000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Chemistry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6334D8">
              <w:rPr>
                <w:rFonts w:ascii="Arial" w:hAnsi="Arial" w:cs="Arial"/>
                <w:color w:val="000000"/>
                <w:sz w:val="16"/>
                <w:szCs w:val="16"/>
              </w:rPr>
              <w:t>APCHEM</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A3050003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6334D8">
              <w:rPr>
                <w:rFonts w:ascii="Arial" w:hAnsi="Arial" w:cs="Arial"/>
              </w:rPr>
              <w:t>AP Physics 1:  Algebra Based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APPHYS1</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A3050004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6334D8">
              <w:rPr>
                <w:rFonts w:ascii="Arial" w:hAnsi="Arial" w:cs="Arial"/>
              </w:rPr>
              <w:t>AP Physics 2:  Algebra Based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APPHYS2</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D060F3">
              <w:rPr>
                <w:rFonts w:ascii="Arial" w:hAnsi="Arial" w:cs="Arial"/>
              </w:rPr>
              <w:t>A3050005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D060F3">
              <w:rPr>
                <w:rFonts w:ascii="Arial" w:hAnsi="Arial" w:cs="Arial"/>
              </w:rPr>
              <w:t>AP Physics C:  Electricity and Magnetism</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D060F3">
              <w:rPr>
                <w:rFonts w:ascii="Arial" w:hAnsi="Arial" w:cs="Arial"/>
                <w:color w:val="000000"/>
                <w:sz w:val="16"/>
                <w:szCs w:val="16"/>
              </w:rPr>
              <w:t>APPHYSCE</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D060F3" w:rsidRDefault="00CB0130" w:rsidP="00CB0130">
            <w:pPr>
              <w:spacing w:before="40"/>
              <w:rPr>
                <w:rFonts w:ascii="Arial" w:hAnsi="Arial" w:cs="Arial"/>
              </w:rPr>
            </w:pPr>
            <w:r w:rsidRPr="00D060F3">
              <w:rPr>
                <w:rFonts w:ascii="Arial" w:hAnsi="Arial" w:cs="Arial"/>
              </w:rPr>
              <w:t>A3050006</w:t>
            </w:r>
          </w:p>
        </w:tc>
        <w:tc>
          <w:tcPr>
            <w:tcW w:w="4770" w:type="dxa"/>
            <w:tcBorders>
              <w:top w:val="nil"/>
              <w:left w:val="single" w:sz="6" w:space="0" w:color="000000"/>
              <w:bottom w:val="nil"/>
              <w:right w:val="single" w:sz="6" w:space="0" w:color="auto"/>
            </w:tcBorders>
          </w:tcPr>
          <w:p w:rsidR="00CB0130" w:rsidRPr="00D060F3" w:rsidRDefault="00CB0130" w:rsidP="00CB0130">
            <w:pPr>
              <w:spacing w:before="40"/>
              <w:rPr>
                <w:rFonts w:ascii="Arial" w:hAnsi="Arial" w:cs="Arial"/>
              </w:rPr>
            </w:pPr>
            <w:r w:rsidRPr="00D060F3">
              <w:rPr>
                <w:rFonts w:ascii="Arial" w:hAnsi="Arial" w:cs="Arial"/>
              </w:rPr>
              <w:t>AP Physics C:  Mechanics</w:t>
            </w:r>
          </w:p>
        </w:tc>
        <w:tc>
          <w:tcPr>
            <w:tcW w:w="810" w:type="dxa"/>
            <w:tcBorders>
              <w:top w:val="nil"/>
              <w:left w:val="single" w:sz="6" w:space="0" w:color="000000"/>
              <w:bottom w:val="nil"/>
              <w:right w:val="single" w:sz="6" w:space="0" w:color="auto"/>
            </w:tcBorders>
          </w:tcPr>
          <w:p w:rsidR="00CB0130" w:rsidRDefault="00CB0130" w:rsidP="00CB0130">
            <w:pPr>
              <w:spacing w:before="40"/>
              <w:jc w:val="center"/>
              <w:rPr>
                <w:rFonts w:ascii="Arial" w:hAnsi="Arial" w:cs="Arial"/>
                <w:color w:val="000000"/>
                <w:sz w:val="18"/>
                <w:szCs w:val="18"/>
              </w:rPr>
            </w:pPr>
            <w:r>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D060F3" w:rsidRDefault="00CB0130" w:rsidP="00CB0130">
            <w:pPr>
              <w:spacing w:before="40"/>
              <w:rPr>
                <w:rFonts w:ascii="Arial" w:hAnsi="Arial" w:cs="Arial"/>
                <w:color w:val="000000"/>
                <w:sz w:val="16"/>
                <w:szCs w:val="16"/>
              </w:rPr>
            </w:pPr>
            <w:r w:rsidRPr="00D060F3">
              <w:rPr>
                <w:rFonts w:ascii="Arial" w:hAnsi="Arial" w:cs="Arial"/>
                <w:color w:val="000000"/>
                <w:sz w:val="16"/>
                <w:szCs w:val="16"/>
              </w:rPr>
              <w:t>APPHYSCM</w:t>
            </w:r>
          </w:p>
        </w:tc>
        <w:tc>
          <w:tcPr>
            <w:tcW w:w="720" w:type="dxa"/>
            <w:tcBorders>
              <w:top w:val="nil"/>
              <w:left w:val="single" w:sz="6" w:space="0" w:color="000000"/>
              <w:bottom w:val="nil"/>
              <w:right w:val="single" w:sz="6" w:space="0" w:color="auto"/>
            </w:tcBorders>
          </w:tcPr>
          <w:p w:rsidR="00CB0130" w:rsidRDefault="00CB0130" w:rsidP="00CB0130">
            <w:pPr>
              <w:spacing w:before="40"/>
              <w:rPr>
                <w:rFonts w:ascii="Arial" w:hAnsi="Arial" w:cs="Arial"/>
                <w:color w:val="000000"/>
                <w:sz w:val="18"/>
                <w:szCs w:val="18"/>
              </w:rPr>
            </w:pPr>
            <w:r>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A3100101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Calculus AB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APCALCAB</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A3100102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Calculus BC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APCALCBC</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A3100200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Statistics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APSTATS</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A3150200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Music Theory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APMUSTHY</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A3220100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English Language And Composition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APENGLAN</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A3220200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English Literature And Composition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APENGLIT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A3310100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Microeconomics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APMICECO</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A3310200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Macroeconomics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APMACECO</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A3330100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U.S. Government and Politics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APUSGOVT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A3330200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Comparative Government and Politics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 xml:space="preserve">APCPGOVT </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A3340100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United States History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APUSHIST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A3340200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European History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APEUHIST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A3350100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Psychology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APPSYCH</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A3360100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Human Geography  (World Geography)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5"/>
                <w:szCs w:val="15"/>
              </w:rPr>
            </w:pPr>
            <w:r w:rsidRPr="00E70AB9">
              <w:rPr>
                <w:rFonts w:ascii="Arial" w:hAnsi="Arial" w:cs="Arial"/>
                <w:color w:val="000000"/>
                <w:sz w:val="15"/>
                <w:szCs w:val="15"/>
              </w:rPr>
              <w:t>APHUMGEOW</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A3360200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bCs/>
              </w:rPr>
              <w:t>AP Human Geography (Elective)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bCs/>
                <w:sz w:val="16"/>
              </w:rPr>
              <w:t>APHUMGEOE</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A3370100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World History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APWHIST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A3400400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Languages Other Than English Level IV Language – Italian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APIT 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A3120400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Languages Other Than English Level IV Language – Japanese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APJAP 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A3410100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Languages Other Than English Level IV Language – French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APFR 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A3420100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Languages Other Than English Level IV Language – German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APGR 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A3430100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Languages Other Than English Level IV (Vergil)– Latin</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 xml:space="preserve">APLATVG </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A3440100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Languages Other Than English Level IV Language – Spanish</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APSPALAN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A3440200</w:t>
            </w:r>
          </w:p>
        </w:tc>
        <w:tc>
          <w:tcPr>
            <w:tcW w:w="4770" w:type="dxa"/>
            <w:tcBorders>
              <w:top w:val="nil"/>
              <w:left w:val="single" w:sz="6" w:space="0" w:color="auto"/>
              <w:bottom w:val="nil"/>
              <w:right w:val="single" w:sz="6" w:space="0" w:color="auto"/>
            </w:tcBorders>
          </w:tcPr>
          <w:p w:rsidR="00CB0130" w:rsidRPr="00E70AB9" w:rsidRDefault="00CB0130" w:rsidP="00CB0130">
            <w:pPr>
              <w:keepNext/>
              <w:spacing w:before="40"/>
              <w:rPr>
                <w:rFonts w:ascii="Arial" w:hAnsi="Arial" w:cs="Arial"/>
              </w:rPr>
            </w:pPr>
            <w:r w:rsidRPr="00E70AB9">
              <w:rPr>
                <w:rFonts w:ascii="Arial" w:hAnsi="Arial" w:cs="Arial"/>
              </w:rPr>
              <w:t xml:space="preserve">AP Languages Other Than English Level V Literature – Spanish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APSPALIT</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keepNext/>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A3490400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Languages Other Than English Level IV Language: Chinese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APCH LAN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A3500100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Art History</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APHISART</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A3500300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Studio Art: Drawing Portfolio</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APSTARTD</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A3500400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Studio Art: Two-Dimensional Design Portfolio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AP2DDP</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A3500500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Studio Art: Three-Dimensional Design Portfolio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AP3DDP</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A3580100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AP Computer Science A </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APTACSA</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1-2</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A3580300</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AP Computer Science Principles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APCSPRIN</w:t>
            </w: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highlight w:val="cyan"/>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b/>
              </w:rPr>
              <w:t>The following service IDs may ONLY be used for a college preparatory course developed and provided by a district in partnership with at least one institution of higher education. Pursuant to TEC §28.014, these courses must be designed for students at the 12</w:t>
            </w:r>
            <w:r w:rsidRPr="00E70AB9">
              <w:rPr>
                <w:rFonts w:ascii="Arial" w:hAnsi="Arial" w:cs="Arial"/>
                <w:b/>
                <w:vertAlign w:val="superscript"/>
              </w:rPr>
              <w:t>th</w:t>
            </w:r>
            <w:r w:rsidRPr="00E70AB9">
              <w:rPr>
                <w:rFonts w:ascii="Arial" w:hAnsi="Arial" w:cs="Arial"/>
                <w:b/>
              </w:rPr>
              <w:t xml:space="preserve"> grade level whose performance on an EOC assessment instrument does not meet college readiness standards or whose performance on coursework, a college entrance examination, or an assessment instrument designated under Section 51.3062(c) indicates that the student is not ready to perform entry-level college coursework. These college preparatory courses are eligible for state credit on the Foundation High School Program only.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highlight w:val="cyan"/>
              </w:rPr>
            </w:pPr>
            <w:r w:rsidRPr="00E70AB9">
              <w:rPr>
                <w:rFonts w:ascii="Arial" w:hAnsi="Arial" w:cs="Arial"/>
              </w:rPr>
              <w:t>CP110100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College Preparatory Course English Language Arts</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CPELA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highlight w:val="cyan"/>
              </w:rPr>
            </w:pPr>
            <w:r w:rsidRPr="00E70AB9">
              <w:rPr>
                <w:rFonts w:ascii="Arial" w:hAnsi="Arial" w:cs="Arial"/>
              </w:rPr>
              <w:t>CP111200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College Preparatory Course Mathematics</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CPMAT</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Use the following codes to identify International Baccalaureate (IB) courses.  These codes may only be used by authorized IB schools.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I3000100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Theory Of Knowledge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IBTOK</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I3010201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Biology Standard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IBBIOSL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I3010202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Biology Higher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IBBIOHL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I3020000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Environmental Systems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IBENVIRS</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1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I3030001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Design Technology SL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IBDTSL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1-1.5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I3030002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Design Technology HL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IBDTHL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1-1.5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I3040002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Chemistry Standard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IBCHEMSL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I3040003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Chemistry Higher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IBCHEMHL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I3050002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Physics Standard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IBPHYSSL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I3050003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Physics Higher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IBPHYSHL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I3100100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Mathematical Studies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IBMASTL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I3100200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Mathematics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IBMASL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I3100300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Mathematics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IBMAHL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I3100400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Further Mathematics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IBFMAHL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I3110400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 –Arabic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IBARABIC4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I3110500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Arabic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IBARABIC5</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I3120400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IV – Japanese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IBJAPN 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I3120500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 – Japanese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IBJAPN 5</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I3220300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English III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IBENG 3</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I3220400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English IV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IBENG 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I3250200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Music SL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IBMUSSL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I3250300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Music HL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IBMUSHL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I3301100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History,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IBHIST</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I3301200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History: Africa,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IBHISTAF</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I3301300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History: Americas,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IBHISTAM</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I3301400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History: East and Southeast Asia,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IBHISTAS</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I3301500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History: Europe,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IBHSTEUR</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I3302100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Geography,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IBGEO-SL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I3302200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Geography,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IBGEO-HL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I3303100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Economics,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IBECO-SL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I3303200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Economics,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IBECO-HL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I3303300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Business &amp; Management I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IBBMT1</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I3303400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Business &amp; Management II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IBBMT2</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I3304100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Psychology, Standard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IBPSYCSL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I3304200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Psychology,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IBPSYCHL</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2</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I3305100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World Religions A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IBWRELA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I3366010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Philosophy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IBPHILOS</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I3366100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World Religions B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IBWRELB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I3410400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 - French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IBFREN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I3410500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French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IBFREN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I3420400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IV – German</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IBGER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I3420500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German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IBGER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I3430400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 - Latin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IBLAT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I3430500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Latin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IBLAT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I3440400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IV – Spanish</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IBSPAN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I3440500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 – Spanish</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IBSPAN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I3450400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 - Russian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IBRUSS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I3450500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Russian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IBRUSS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I3440600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VI – Spanish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IBSPAN6</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I3440700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VII-Spanish</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IBSPAN7</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I3480400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IV-Hebrew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IBHEB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I3480500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 Hebrew</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IBHEB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I3490400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IV- Chinese</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IBCHIN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I3490500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 – Chinese</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IBCHIN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I3490600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VI – Chinese</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IBCHIN6</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I3490700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VII – Chinese</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IBCHIN7</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I3520400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English-Hindi Level IV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IBHIND 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I3520500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English-Hindi Level V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IBHIND 5</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I3580200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Computer Science, Standard Level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sz w:val="16"/>
                <w:szCs w:val="16"/>
              </w:rPr>
              <w:t>IBTACSSL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I3580300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Computer Science, Higher Level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IBTACSHL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1-2</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I3580400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Information Technology In A Global Society SL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IBITGSSL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I3580500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Information Technology In A Global Society HL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IBITGSHL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I3600100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Visual Arts Higher Level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IBARTHL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I3600200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Visual Arts Standard Level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color w:val="000000"/>
                <w:sz w:val="16"/>
                <w:szCs w:val="16"/>
              </w:rPr>
              <w:t>IBARTSL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I3663600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VI - Other</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IBOTHR6</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I3663700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IB Languages Other Than English Level VII - Other</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IBOTHR7</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I3750200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IB Theatre Arts SL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IBTHSL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I3750300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Theatre Arts HL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IBTHHL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I3830100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IB Dance I – Standard Level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IBDNCSL1</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I3830200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Dance II – Higher Level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IBDNCHL2</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I3996000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IV - Other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IBOTHR 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I3996100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IB Languages Other Than English Level V - Other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IBOTHR 5</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color w:val="000000"/>
                <w:sz w:val="22"/>
                <w:szCs w:val="22"/>
              </w:rPr>
            </w:pPr>
            <w:r w:rsidRPr="00E70AB9">
              <w:rPr>
                <w:rFonts w:ascii="Arial" w:hAnsi="Arial" w:cs="Arial"/>
                <w:b/>
              </w:rPr>
              <w:t>The following service IDs may ONLY be used for a course endorsed by an institution of higher education as a course for which the institution would award course credit or as a prerequisite for a course for which the institution would award course credit, pursuant to TEC §28.025(b-5). Districts must report courses offered with the following service IDs to the Texas Education Agency (TEA).</w:t>
            </w:r>
          </w:p>
        </w:tc>
        <w:tc>
          <w:tcPr>
            <w:tcW w:w="810" w:type="dxa"/>
            <w:tcBorders>
              <w:top w:val="nil"/>
              <w:left w:val="single" w:sz="6" w:space="0" w:color="000000"/>
              <w:bottom w:val="nil"/>
              <w:right w:val="single" w:sz="6" w:space="0" w:color="000000"/>
            </w:tcBorders>
          </w:tcPr>
          <w:p w:rsidR="00CB0130" w:rsidRPr="00E70AB9" w:rsidRDefault="00CB0130" w:rsidP="00CB0130">
            <w:pPr>
              <w:pStyle w:val="ADD"/>
              <w:rPr>
                <w:rFonts w:cs="Arial"/>
                <w:b w:val="0"/>
                <w:color w:val="auto"/>
                <w:sz w:val="20"/>
                <w:szCs w:val="20"/>
                <w:u w:val="none"/>
              </w:rPr>
            </w:pPr>
          </w:p>
        </w:tc>
        <w:tc>
          <w:tcPr>
            <w:tcW w:w="1350" w:type="dxa"/>
            <w:tcBorders>
              <w:top w:val="nil"/>
              <w:left w:val="single" w:sz="6" w:space="0" w:color="000000"/>
              <w:bottom w:val="nil"/>
              <w:right w:val="single" w:sz="6" w:space="0" w:color="000000"/>
            </w:tcBorders>
          </w:tcPr>
          <w:p w:rsidR="00CB0130" w:rsidRPr="00E70AB9" w:rsidRDefault="00CB0130" w:rsidP="00CB0130">
            <w:pPr>
              <w:pStyle w:val="ADD"/>
              <w:rPr>
                <w:rFonts w:cs="Arial"/>
                <w:b w:val="0"/>
                <w:color w:val="auto"/>
                <w:sz w:val="20"/>
                <w:szCs w:val="20"/>
                <w:u w:val="none"/>
              </w:rPr>
            </w:pPr>
          </w:p>
        </w:tc>
        <w:tc>
          <w:tcPr>
            <w:tcW w:w="720" w:type="dxa"/>
            <w:tcBorders>
              <w:top w:val="nil"/>
              <w:left w:val="single" w:sz="6" w:space="0" w:color="000000"/>
              <w:bottom w:val="nil"/>
              <w:right w:val="single" w:sz="6" w:space="0" w:color="000000"/>
            </w:tcBorders>
          </w:tcPr>
          <w:p w:rsidR="00CB0130" w:rsidRPr="00E70AB9" w:rsidRDefault="00CB0130" w:rsidP="00CB0130">
            <w:pPr>
              <w:pStyle w:val="ADD"/>
              <w:rPr>
                <w:rFonts w:cs="Arial"/>
                <w:b w:val="0"/>
                <w:color w:val="auto"/>
                <w:sz w:val="20"/>
                <w:szCs w:val="20"/>
                <w:u w:val="none"/>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after="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IHE11100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Mathematics, Institution of Higher Education Endorsed</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IHEMTH</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after="1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IHE11200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b/>
              </w:rPr>
            </w:pPr>
            <w:r w:rsidRPr="00E70AB9">
              <w:rPr>
                <w:rFonts w:ascii="Arial" w:hAnsi="Arial" w:cs="Arial"/>
              </w:rPr>
              <w:t>Science, Institution of Higher Education Endorsed</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IHESCI</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after="1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477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81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72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after="1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highlight w:val="cyan"/>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b/>
              </w:rPr>
            </w:pPr>
            <w:r w:rsidRPr="00E70AB9">
              <w:rPr>
                <w:rFonts w:ascii="Arial" w:hAnsi="Arial" w:cs="Arial"/>
                <w:b/>
              </w:rPr>
              <w:t>The following service IDs may ONLY be used for locally developed courses created and provided through a district program under which the district partners with a public or private institution of higher education and local business, labor, and community leaders, pursuant to TEC §28.002 (g-1). These locally-developed courses must be approved by the local board of trustees and are eligible for state credit on the Foundation High School Program only.</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after="120"/>
              <w:jc w:val="center"/>
              <w:rPr>
                <w:rFonts w:ascii="Arial" w:hAnsi="Arial" w:cs="Arial"/>
                <w:sz w:val="18"/>
                <w:szCs w:val="18"/>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after="120"/>
              <w:rPr>
                <w:rFonts w:ascii="Arial" w:hAnsi="Arial" w:cs="Arial"/>
                <w:sz w:val="16"/>
                <w:szCs w:val="16"/>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after="12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after="120"/>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LD11000A</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English Language Arts A</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LDELAA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LD11000B</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English Language Arts B</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LDELAB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LD11000C</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English Language Arts C</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LDELAC</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LD11000D</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English Language Arts D</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LDELAD</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LD11110A</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Mathematics A</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LDMATA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LD11110B</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Mathematics B</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LDMATB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LD11110C</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Mathematics C</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LDMATC</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LD11110D</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Mathematics D</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LDMATD</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LD11220A</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Science A</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i/>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LDSCIA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LD11220B</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Science B</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LDSCIB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LD11220C</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Science C</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LDSCIC</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3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highlight w:val="cyan"/>
              </w:rPr>
            </w:pPr>
            <w:r w:rsidRPr="00E70AB9">
              <w:rPr>
                <w:rFonts w:ascii="Arial" w:hAnsi="Arial" w:cs="Arial"/>
              </w:rPr>
              <w:t>LD11220D</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Locally Developed Science D</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rPr>
            </w:pPr>
            <w:r w:rsidRPr="00E70AB9">
              <w:rPr>
                <w:rFonts w:ascii="Arial" w:hAnsi="Arial" w:cs="Arial"/>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LDSCID</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highlight w:val="cyan"/>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highlight w:val="cyan"/>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jc w:val="center"/>
              <w:rPr>
                <w:rFonts w:ascii="Arial" w:hAnsi="Arial" w:cs="Arial"/>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rPr>
                <w:rFonts w:ascii="Arial" w:hAnsi="Arial" w:cs="Arial"/>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highlight w:val="cyan"/>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120" w:after="120"/>
              <w:rPr>
                <w:rFonts w:ascii="Arial" w:hAnsi="Arial" w:cs="Arial"/>
                <w:b/>
                <w:highlight w:val="cyan"/>
              </w:rPr>
            </w:pPr>
            <w:r w:rsidRPr="00E70AB9">
              <w:rPr>
                <w:rFonts w:ascii="Arial" w:hAnsi="Arial" w:cs="Arial"/>
                <w:b/>
              </w:rPr>
              <w:t xml:space="preserve">Use the following codes to identify approved innovative courses.  These codes may only be used by school districts that have the approval of their local board of trustees to offer these courses in accordance with 19 TAC §74.27.  Information can be found at </w:t>
            </w:r>
            <w:hyperlink r:id="rId12" w:history="1">
              <w:r w:rsidRPr="00E70AB9">
                <w:rPr>
                  <w:rStyle w:val="Hyperlink"/>
                  <w:rFonts w:ascii="Arial" w:hAnsi="Arial" w:cs="Arial"/>
                </w:rPr>
                <w:t>http://tea.texas.gov/index4.aspx?id=6079</w:t>
              </w:r>
            </w:hyperlink>
          </w:p>
        </w:tc>
        <w:tc>
          <w:tcPr>
            <w:tcW w:w="810" w:type="dxa"/>
            <w:tcBorders>
              <w:top w:val="nil"/>
              <w:left w:val="single" w:sz="6" w:space="0" w:color="000000"/>
              <w:bottom w:val="nil"/>
              <w:right w:val="single" w:sz="6" w:space="0" w:color="000000"/>
            </w:tcBorders>
          </w:tcPr>
          <w:p w:rsidR="00CB0130" w:rsidRPr="00E70AB9" w:rsidRDefault="00CB0130" w:rsidP="00CB0130">
            <w:pPr>
              <w:spacing w:before="120" w:after="120"/>
              <w:jc w:val="center"/>
              <w:rPr>
                <w:rFonts w:ascii="Arial" w:hAnsi="Arial" w:cs="Arial"/>
                <w:b/>
                <w:sz w:val="18"/>
                <w:szCs w:val="18"/>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120" w:after="120"/>
              <w:rPr>
                <w:rFonts w:ascii="Arial" w:hAnsi="Arial" w:cs="Arial"/>
                <w:b/>
                <w:sz w:val="16"/>
                <w:szCs w:val="16"/>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120" w:after="12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after="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N1100013</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Research Methods in the Humanities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RESHUM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N1100014</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AP Research</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color w:val="000000"/>
                <w:sz w:val="16"/>
                <w:szCs w:val="16"/>
              </w:rPr>
              <w:t>APRES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N1100505</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Braille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BRAILLE</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N1110018</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Multivariable Calculus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MULTCAL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N1110019</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Modern Geometry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MODGEO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N1110021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Linear Algebra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LINALG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N1110024</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Contemporary Math Topics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CNTMTH</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N1110025</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Number Theory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NUMTHY</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N1110026</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Linear Programming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LINPROG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N1110030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Strategic Learning for High School Math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STLNHSM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bookmarkStart w:id="0" w:name="_GoBack"/>
            <w:bookmarkEnd w:id="0"/>
            <w:r w:rsidRPr="00E70AB9">
              <w:rPr>
                <w:rFonts w:ascii="Arial" w:hAnsi="Arial" w:cs="Arial"/>
              </w:rPr>
              <w:t>N1120027</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Organic Chemistry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ORGCHEM</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N1120039</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Science And Technology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SCITECH</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N1120040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Planet Earth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PLNEAR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N1120041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Modern Physics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MODPHY</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N1120042</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Introduction to Renewable Energy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RENEWEN</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N1120043</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Electricity and Magnetism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ELECMAG</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 xml:space="preserve">.5 </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N1130021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Methodology of Academic and Personal Success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MAPS1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N1130022</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Methodology of Academic and Personal Success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MAPS2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N1130023</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Mexican American Studies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MEXAMS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N1130025</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Teen and Police Service</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TEENPOL</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N1130026</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AP Seminar</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APSMNR</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N1140001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Spanish for Health Care and Education Professionals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SPHCEP</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N1150043</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Comprehensive Wellness 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COMPWEL1</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N1150046</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Comprehensive Wellness II</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COMPWEL2</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N1160010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PE3: PE for the Mind, Body, and Spirit </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PE3MBS</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N1160011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Functional Fitness</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FUNFIT</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N1160012</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Team Sport Officiating</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TEAMOFF</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N1160014</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Exercise Physiology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EXPHY</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N1160510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Orientation and Mobility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ORIENMO</w:t>
            </w: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N1170118</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Movement for the Actor</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SCOMTNOV</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N1170123</w:t>
            </w:r>
          </w:p>
        </w:tc>
        <w:tc>
          <w:tcPr>
            <w:tcW w:w="4770" w:type="dxa"/>
            <w:tcBorders>
              <w:top w:val="nil"/>
              <w:left w:val="single" w:sz="6" w:space="0" w:color="000000"/>
              <w:bottom w:val="nil"/>
              <w:right w:val="single" w:sz="6" w:space="0" w:color="000000"/>
            </w:tcBorders>
          </w:tcPr>
          <w:p w:rsidR="00CB0130" w:rsidRPr="00E70AB9" w:rsidRDefault="00CB0130" w:rsidP="00CB0130">
            <w:pPr>
              <w:pStyle w:val="BodyText2"/>
              <w:rPr>
                <w:rFonts w:cs="Arial"/>
                <w:sz w:val="20"/>
              </w:rPr>
            </w:pPr>
            <w:r w:rsidRPr="00E70AB9">
              <w:rPr>
                <w:rFonts w:cs="Arial"/>
                <w:sz w:val="20"/>
              </w:rPr>
              <w:t>Acting Methods</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ACTMET1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pStyle w:val="BodyText2"/>
              <w:jc w:val="center"/>
              <w:rPr>
                <w:rFonts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N1170124</w:t>
            </w:r>
          </w:p>
        </w:tc>
        <w:tc>
          <w:tcPr>
            <w:tcW w:w="4770" w:type="dxa"/>
            <w:tcBorders>
              <w:top w:val="nil"/>
              <w:left w:val="single" w:sz="6" w:space="0" w:color="000000"/>
              <w:bottom w:val="nil"/>
              <w:right w:val="single" w:sz="6" w:space="0" w:color="000000"/>
            </w:tcBorders>
          </w:tcPr>
          <w:p w:rsidR="00CB0130" w:rsidRPr="00E70AB9" w:rsidRDefault="00CB0130" w:rsidP="00CB0130">
            <w:pPr>
              <w:pStyle w:val="BodyText2"/>
              <w:rPr>
                <w:rFonts w:cs="Arial"/>
                <w:sz w:val="20"/>
              </w:rPr>
            </w:pPr>
            <w:r w:rsidRPr="00E70AB9">
              <w:rPr>
                <w:rFonts w:cs="Arial"/>
                <w:sz w:val="20"/>
              </w:rPr>
              <w:t>Acting Styles: Classical/Commedia</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ACTMET2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pStyle w:val="BodyText2"/>
              <w:jc w:val="center"/>
              <w:rPr>
                <w:rFonts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N1170125</w:t>
            </w:r>
          </w:p>
        </w:tc>
        <w:tc>
          <w:tcPr>
            <w:tcW w:w="4770" w:type="dxa"/>
            <w:tcBorders>
              <w:top w:val="nil"/>
              <w:left w:val="single" w:sz="6" w:space="0" w:color="000000"/>
              <w:bottom w:val="nil"/>
              <w:right w:val="single" w:sz="6" w:space="0" w:color="000000"/>
            </w:tcBorders>
          </w:tcPr>
          <w:p w:rsidR="00CB0130" w:rsidRPr="00E70AB9" w:rsidRDefault="00CB0130" w:rsidP="00CB0130">
            <w:pPr>
              <w:pStyle w:val="BodyText2"/>
              <w:rPr>
                <w:rFonts w:cs="Arial"/>
                <w:sz w:val="20"/>
              </w:rPr>
            </w:pPr>
            <w:r w:rsidRPr="00E70AB9">
              <w:rPr>
                <w:rFonts w:cs="Arial"/>
                <w:sz w:val="20"/>
              </w:rPr>
              <w:t>Acting Styles: Realism/Post-war</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ACTMET3</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pStyle w:val="BodyText2"/>
              <w:jc w:val="center"/>
              <w:rPr>
                <w:rFonts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N1170126</w:t>
            </w:r>
          </w:p>
        </w:tc>
        <w:tc>
          <w:tcPr>
            <w:tcW w:w="4770" w:type="dxa"/>
            <w:tcBorders>
              <w:top w:val="nil"/>
              <w:left w:val="single" w:sz="6" w:space="0" w:color="000000"/>
              <w:bottom w:val="nil"/>
              <w:right w:val="single" w:sz="6" w:space="0" w:color="000000"/>
            </w:tcBorders>
          </w:tcPr>
          <w:p w:rsidR="00CB0130" w:rsidRPr="00E70AB9" w:rsidRDefault="00CB0130" w:rsidP="00CB0130">
            <w:pPr>
              <w:pStyle w:val="BodyText2"/>
              <w:rPr>
                <w:rFonts w:cs="Arial"/>
                <w:sz w:val="20"/>
              </w:rPr>
            </w:pPr>
            <w:r w:rsidRPr="00E70AB9">
              <w:rPr>
                <w:rFonts w:cs="Arial"/>
                <w:sz w:val="20"/>
              </w:rPr>
              <w:t>Acting Styles: Improvisation/Monologue</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ACTMET4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pStyle w:val="BodyText2"/>
              <w:jc w:val="center"/>
              <w:rPr>
                <w:rFonts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N1170180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Physical Theatre 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PHYTHE1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N1170181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Physical Theatre 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PHYTHE2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N1170186</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Integration of Abilities: Exercises for Creative Growth</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INTAB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N1170190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Forensic Art</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FORART</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N1260001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Cyber Citizenship</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CYBERC</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N1260002</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Assistive Technology</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ATECH</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N1280010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Content-Based ESOL For Science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ESOL-SCI</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N1280041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Social Intelligence for ESL Students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SIESL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N1280042</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Newcomers' English Language Development A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NELD A</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N1280043</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Newcomers' English Language Development B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NELD B</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N1290044</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Peer Coaching for Students 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PCOACH1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N1290045</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Peer Coaching for Students 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PCOACH2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N1290046</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Peer Coaching for Students III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PCOACH3</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N1290047</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Peer Coaching for Students IV</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PCOACH4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N1290050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College Transition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CLGTRN</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N1290051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Path College Career 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PATHCC1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N1290052</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Path College Career 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PATHCC2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N1290053</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Path College Career III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PATHCC3</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N1290054</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Path College Career IV</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PATHCC4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N1290100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Logic 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LOGIC1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N1290101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Logic 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LOGIC2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N1290203</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 Assistance for Students with Disabilities 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PASWD1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N1290204</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 Assistance for Students with Disabilities II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PASWD2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N1290309</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Gifted And Talented Interdisciplinary Studies/Mentor Seminar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GTISM</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N1290313</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GT Interdisciplinary Studies/Mentor Seminar II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GTISM2</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N1290317</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GT Independent Study Mentorship III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GTISM3</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N1290318</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GT Independent Study Mentorship IV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GTISM4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N1290400</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Aviation Honors Ground School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AVIAHGS</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N1290330</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Navigating Life with Hearing Loss</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NAVLOSS</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N1290332</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Making Connections I</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sz w:val="16"/>
                <w:szCs w:val="16"/>
              </w:rPr>
            </w:pPr>
            <w:r w:rsidRPr="00E70AB9">
              <w:rPr>
                <w:rFonts w:ascii="Arial" w:hAnsi="Arial" w:cs="Arial"/>
                <w:sz w:val="16"/>
                <w:szCs w:val="16"/>
              </w:rPr>
              <w:t>MAKECON1</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sz w:val="22"/>
                <w:szCs w:val="22"/>
              </w:rPr>
            </w:pP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rPr>
                <w:rFonts w:ascii="Arial" w:hAnsi="Arial" w:cs="Arial"/>
                <w:sz w:val="22"/>
                <w:szCs w:val="22"/>
              </w:rPr>
            </w:pPr>
          </w:p>
        </w:tc>
        <w:tc>
          <w:tcPr>
            <w:tcW w:w="4770" w:type="dxa"/>
            <w:tcBorders>
              <w:top w:val="nil"/>
              <w:left w:val="single" w:sz="6" w:space="0" w:color="000000"/>
              <w:bottom w:val="nil"/>
              <w:right w:val="single" w:sz="4" w:space="0" w:color="auto"/>
            </w:tcBorders>
          </w:tcPr>
          <w:p w:rsidR="00CB0130" w:rsidRPr="00E70AB9" w:rsidRDefault="00CB0130" w:rsidP="00CB0130">
            <w:pPr>
              <w:spacing w:before="120"/>
              <w:rPr>
                <w:rFonts w:ascii="Arial" w:hAnsi="Arial" w:cs="Arial"/>
                <w:b/>
              </w:rPr>
            </w:pPr>
            <w:bookmarkStart w:id="1" w:name="OLE_LINK3"/>
            <w:r w:rsidRPr="00E70AB9">
              <w:rPr>
                <w:rFonts w:ascii="Arial" w:hAnsi="Arial" w:cs="Arial"/>
                <w:b/>
              </w:rPr>
              <w:t>The following codes are the Texas Education Agency approved course codes for innovative courses.  These codes may only be used by school districts working with sponsoring organizations.</w:t>
            </w:r>
            <w:bookmarkEnd w:id="1"/>
          </w:p>
        </w:tc>
        <w:tc>
          <w:tcPr>
            <w:tcW w:w="810" w:type="dxa"/>
            <w:tcBorders>
              <w:top w:val="nil"/>
              <w:left w:val="single" w:sz="6" w:space="0" w:color="000000"/>
              <w:bottom w:val="nil"/>
              <w:right w:val="single" w:sz="4" w:space="0" w:color="auto"/>
            </w:tcBorders>
          </w:tcPr>
          <w:p w:rsidR="00CB0130" w:rsidRPr="00E70AB9" w:rsidRDefault="00CB0130" w:rsidP="00CB0130">
            <w:pPr>
              <w:jc w:val="center"/>
              <w:rPr>
                <w:rFonts w:ascii="Arial" w:hAnsi="Arial" w:cs="Arial"/>
                <w:color w:val="000000"/>
                <w:sz w:val="18"/>
                <w:szCs w:val="18"/>
              </w:rPr>
            </w:pPr>
          </w:p>
        </w:tc>
        <w:tc>
          <w:tcPr>
            <w:tcW w:w="1350" w:type="dxa"/>
            <w:tcBorders>
              <w:top w:val="nil"/>
              <w:left w:val="single" w:sz="6" w:space="0" w:color="000000"/>
              <w:bottom w:val="nil"/>
              <w:right w:val="single" w:sz="4"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nil"/>
              <w:right w:val="single" w:sz="4" w:space="0" w:color="auto"/>
            </w:tcBorders>
          </w:tcPr>
          <w:p w:rsidR="00CB0130" w:rsidRPr="00E70AB9" w:rsidRDefault="00CB0130" w:rsidP="00CB0130">
            <w:pPr>
              <w:rPr>
                <w:rFonts w:ascii="Arial" w:hAnsi="Arial" w:cs="Arial"/>
                <w:color w:val="000000"/>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N1150040</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Sports Medicine I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SPORTMD1</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N1150041</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Sports Medicine II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SPORTMD2</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N1150044</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Sports Medicine III</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SPORTMD3</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N1150045</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Young Leaders for Healthy Change</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YGLEADHC</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N1280040</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Foundations of Intensive Language Acquisition and Support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FILAS</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N1290001</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Advancement Via Individual Determination I</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AVID1</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N1290002</w:t>
            </w:r>
          </w:p>
        </w:tc>
        <w:tc>
          <w:tcPr>
            <w:tcW w:w="477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 xml:space="preserve">Advancement Via Individual Determination II  </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AVID2</w:t>
            </w: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N1290005</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 Assistance And Leadership 1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PAAL1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N1290006</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 Assistance And Leadership 2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PAAL2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N1290007</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Reconnecting Youth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RECONYT</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N1290010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Student Leadership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STULEAD</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N1290012</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Teen Leadership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TEENLDR</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N1290024</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Peacekeepers School Team Mediation 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PEACE1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N1290025</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Peacekeepers School Team Mediation II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PEACE2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N1290030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Advancement Via Individual Determination III</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AVID3</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N1290033</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color w:val="000000"/>
              </w:rPr>
              <w:t xml:space="preserve">Advancement Via Individual Determination IV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AVID4</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N1290037</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Strength Bank: A Relationship Initiative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STRNBNK</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Peers Accepting, Learning, And Sharing 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PRALS-1</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N1290041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Peers Accepting, Learning, And Sharing II </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PRALS-2</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.5-1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N1290320</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International Baccalaureate (IB) Film SL</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IBFILMSL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N1290321</w:t>
            </w: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International Baccalaureate (IB) Film HL</w:t>
            </w: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IBFILMHL</w:t>
            </w: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000000"/>
            </w:tcBorders>
          </w:tcPr>
          <w:p w:rsidR="00CB0130" w:rsidRPr="00E70AB9" w:rsidRDefault="00CB0130" w:rsidP="00CB0130">
            <w:pPr>
              <w:spacing w:before="40"/>
              <w:jc w:val="center"/>
              <w:rPr>
                <w:rFonts w:ascii="Arial" w:hAnsi="Arial" w:cs="Arial"/>
                <w:color w:val="000000"/>
                <w:sz w:val="18"/>
                <w:szCs w:val="18"/>
              </w:rPr>
            </w:pPr>
          </w:p>
        </w:tc>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color w:val="000000"/>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rPr>
            </w:pPr>
            <w:r w:rsidRPr="00E70AB9">
              <w:rPr>
                <w:rFonts w:ascii="Arial" w:hAnsi="Arial" w:cs="Arial"/>
                <w:b/>
              </w:rPr>
              <w:t>The following PEIMS numbers are designated for the courses for the Ector County ISD Career Center as specified in HB 1468, passed during the 75</w:t>
            </w:r>
            <w:r w:rsidRPr="00E70AB9">
              <w:rPr>
                <w:rFonts w:ascii="Arial" w:hAnsi="Arial" w:cs="Arial"/>
                <w:b/>
                <w:vertAlign w:val="superscript"/>
              </w:rPr>
              <w:t>th</w:t>
            </w:r>
            <w:r w:rsidRPr="00E70AB9">
              <w:rPr>
                <w:rFonts w:ascii="Arial" w:hAnsi="Arial" w:cs="Arial"/>
                <w:b/>
              </w:rPr>
              <w:t xml:space="preserve"> Legislature in 1997.</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after="20"/>
              <w:rPr>
                <w:rFonts w:ascii="Arial" w:hAnsi="Arial" w:cs="Arial"/>
              </w:rPr>
            </w:pPr>
            <w:r w:rsidRPr="00E70AB9">
              <w:rPr>
                <w:rFonts w:ascii="Arial" w:hAnsi="Arial" w:cs="Arial"/>
              </w:rPr>
              <w:t>03390400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Integrated Social Studies IV </w:t>
            </w:r>
          </w:p>
          <w:p w:rsidR="00CB0130" w:rsidRPr="00E70AB9" w:rsidRDefault="00CB0130" w:rsidP="00CB0130">
            <w:pPr>
              <w:spacing w:before="40"/>
              <w:rPr>
                <w:rFonts w:ascii="Arial" w:hAnsi="Arial" w:cs="Arial"/>
              </w:rPr>
            </w:pPr>
            <w:r w:rsidRPr="00E70AB9">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INTSST4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r w:rsidRPr="00E70AB9">
              <w:rPr>
                <w:rFonts w:ascii="Arial" w:hAnsi="Arial" w:cs="Arial"/>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after="20"/>
              <w:rPr>
                <w:rFonts w:ascii="Arial" w:hAnsi="Arial" w:cs="Arial"/>
              </w:rPr>
            </w:pPr>
            <w:r w:rsidRPr="00E70AB9">
              <w:rPr>
                <w:rFonts w:ascii="Arial" w:hAnsi="Arial" w:cs="Arial"/>
              </w:rPr>
              <w:t>11101000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Integrated Mathematics I </w:t>
            </w:r>
          </w:p>
          <w:p w:rsidR="00CB0130" w:rsidRPr="00E70AB9" w:rsidRDefault="00CB0130" w:rsidP="00CB0130">
            <w:pPr>
              <w:spacing w:before="40"/>
              <w:rPr>
                <w:rFonts w:ascii="Arial" w:hAnsi="Arial" w:cs="Arial"/>
              </w:rPr>
            </w:pPr>
            <w:r w:rsidRPr="00E70AB9">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INTMATH1</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after="20"/>
              <w:rPr>
                <w:rFonts w:ascii="Arial" w:hAnsi="Arial" w:cs="Arial"/>
              </w:rPr>
            </w:pPr>
            <w:r w:rsidRPr="00E70AB9">
              <w:rPr>
                <w:rFonts w:ascii="Arial" w:hAnsi="Arial" w:cs="Arial"/>
              </w:rPr>
              <w:t>11102000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after="20"/>
              <w:rPr>
                <w:rFonts w:ascii="Arial" w:hAnsi="Arial" w:cs="Arial"/>
              </w:rPr>
            </w:pPr>
            <w:r w:rsidRPr="00E70AB9">
              <w:rPr>
                <w:rFonts w:ascii="Arial" w:hAnsi="Arial" w:cs="Arial"/>
              </w:rPr>
              <w:t xml:space="preserve">Integrated Mathematics II </w:t>
            </w:r>
          </w:p>
          <w:p w:rsidR="00CB0130" w:rsidRPr="00E70AB9" w:rsidRDefault="00CB0130" w:rsidP="00CB0130">
            <w:pPr>
              <w:spacing w:before="40" w:after="20"/>
              <w:rPr>
                <w:rFonts w:ascii="Arial" w:hAnsi="Arial" w:cs="Arial"/>
              </w:rPr>
            </w:pPr>
            <w:r w:rsidRPr="00E70AB9">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INTMATH2</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after="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11103000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Integrated Mathematics III </w:t>
            </w:r>
          </w:p>
          <w:p w:rsidR="00CB0130" w:rsidRPr="00E70AB9" w:rsidRDefault="00CB0130" w:rsidP="00CB0130">
            <w:pPr>
              <w:spacing w:before="40"/>
              <w:rPr>
                <w:rFonts w:ascii="Arial" w:hAnsi="Arial" w:cs="Arial"/>
              </w:rPr>
            </w:pPr>
            <w:r w:rsidRPr="00E70AB9">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INTMATH3</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11104000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Integrated Mathematics IV </w:t>
            </w:r>
          </w:p>
          <w:p w:rsidR="00CB0130" w:rsidRPr="00E70AB9" w:rsidRDefault="00CB0130" w:rsidP="00CB0130">
            <w:pPr>
              <w:spacing w:before="40"/>
              <w:rPr>
                <w:rFonts w:ascii="Arial" w:hAnsi="Arial" w:cs="Arial"/>
              </w:rPr>
            </w:pPr>
            <w:r w:rsidRPr="00E70AB9">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color w:val="000000"/>
                <w:sz w:val="18"/>
                <w:szCs w:val="18"/>
              </w:rPr>
            </w:pPr>
            <w:r w:rsidRPr="00E70AB9">
              <w:rPr>
                <w:rFonts w:ascii="Arial" w:hAnsi="Arial" w:cs="Arial"/>
                <w:color w:val="000000"/>
                <w:sz w:val="18"/>
                <w:szCs w:val="18"/>
              </w:rPr>
              <w:t>Y</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6"/>
                <w:szCs w:val="16"/>
              </w:rPr>
            </w:pPr>
            <w:r w:rsidRPr="00E70AB9">
              <w:rPr>
                <w:rFonts w:ascii="Arial" w:hAnsi="Arial" w:cs="Arial"/>
                <w:color w:val="000000"/>
                <w:sz w:val="16"/>
                <w:szCs w:val="16"/>
              </w:rPr>
              <w:t>INTMATH4</w:t>
            </w: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color w:val="000000"/>
                <w:sz w:val="18"/>
                <w:szCs w:val="18"/>
              </w:rPr>
            </w:pPr>
            <w:r w:rsidRPr="00E70AB9">
              <w:rPr>
                <w:rFonts w:ascii="Arial" w:hAnsi="Arial" w:cs="Arial"/>
                <w:color w:val="000000"/>
                <w:sz w:val="18"/>
                <w:szCs w:val="18"/>
              </w:rPr>
              <w:t>1</w:t>
            </w: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single" w:sz="4" w:space="0" w:color="auto"/>
              <w:bottom w:val="nil"/>
              <w:right w:val="single" w:sz="6" w:space="0" w:color="000000"/>
            </w:tcBorders>
          </w:tcPr>
          <w:p w:rsidR="00CB0130" w:rsidRPr="00E70AB9" w:rsidRDefault="00CB0130" w:rsidP="00CB0130">
            <w:pPr>
              <w:rPr>
                <w:rFonts w:ascii="Arial" w:hAnsi="Arial" w:cs="Arial"/>
                <w:sz w:val="22"/>
                <w:szCs w:val="22"/>
              </w:rPr>
            </w:pPr>
          </w:p>
        </w:tc>
        <w:tc>
          <w:tcPr>
            <w:tcW w:w="4770" w:type="dxa"/>
            <w:tcBorders>
              <w:top w:val="single" w:sz="4" w:space="0" w:color="auto"/>
              <w:left w:val="single" w:sz="6" w:space="0" w:color="000000"/>
              <w:bottom w:val="nil"/>
              <w:right w:val="single" w:sz="6" w:space="0" w:color="auto"/>
            </w:tcBorders>
          </w:tcPr>
          <w:p w:rsidR="00CB0130" w:rsidRPr="00E70AB9" w:rsidRDefault="00CB0130" w:rsidP="00CB0130">
            <w:pPr>
              <w:rPr>
                <w:rFonts w:ascii="Arial" w:hAnsi="Arial" w:cs="Arial"/>
              </w:rPr>
            </w:pPr>
          </w:p>
        </w:tc>
        <w:tc>
          <w:tcPr>
            <w:tcW w:w="810" w:type="dxa"/>
            <w:tcBorders>
              <w:top w:val="single" w:sz="4" w:space="0" w:color="auto"/>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single" w:sz="4" w:space="0" w:color="auto"/>
              <w:left w:val="single" w:sz="6" w:space="0" w:color="000000"/>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single" w:sz="4" w:space="0" w:color="auto"/>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single" w:sz="4" w:space="0" w:color="auto"/>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rPr>
                <w:rFonts w:ascii="Arial" w:hAnsi="Arial" w:cs="Arial"/>
                <w:b/>
              </w:rPr>
            </w:pPr>
            <w:r w:rsidRPr="00E70AB9">
              <w:rPr>
                <w:rFonts w:ascii="Arial" w:hAnsi="Arial" w:cs="Arial"/>
                <w:b/>
              </w:rPr>
              <w:t xml:space="preserve">The following codes are for use with local-credit courses, including courses at the designated grade level that are available to students receiving general education and/or special education services </w:t>
            </w:r>
          </w:p>
          <w:p w:rsidR="00CB0130" w:rsidRPr="00E70AB9" w:rsidRDefault="00CB0130" w:rsidP="00CB0130">
            <w:pPr>
              <w:rPr>
                <w:rFonts w:ascii="Arial" w:hAnsi="Arial" w:cs="Arial"/>
                <w:b/>
              </w:rPr>
            </w:pPr>
          </w:p>
          <w:p w:rsidR="00CB0130" w:rsidRPr="00E70AB9" w:rsidRDefault="00CB0130" w:rsidP="00CB0130">
            <w:pPr>
              <w:rPr>
                <w:rFonts w:ascii="Arial" w:hAnsi="Arial" w:cs="Arial"/>
                <w:b/>
              </w:rPr>
            </w:pPr>
            <w:r w:rsidRPr="00E70AB9">
              <w:rPr>
                <w:rFonts w:ascii="Arial" w:hAnsi="Arial" w:cs="Arial"/>
                <w:b/>
              </w:rPr>
              <w:t xml:space="preserve">No substitutions are allowed for required high school courses or credits for students receiving special education services who entered grade 9 in or after the 2011-2012 school year. </w:t>
            </w:r>
          </w:p>
          <w:p w:rsidR="00CB0130" w:rsidRPr="00E70AB9" w:rsidRDefault="00CB0130" w:rsidP="00CB0130">
            <w:pPr>
              <w:rPr>
                <w:rFonts w:ascii="Arial" w:hAnsi="Arial" w:cs="Arial"/>
                <w:b/>
              </w:rPr>
            </w:pPr>
          </w:p>
          <w:p w:rsidR="00CB0130" w:rsidRPr="00E70AB9" w:rsidRDefault="00CB0130" w:rsidP="00CB0130">
            <w:pPr>
              <w:rPr>
                <w:rFonts w:ascii="Arial" w:hAnsi="Arial" w:cs="Arial"/>
                <w:b/>
              </w:rPr>
            </w:pPr>
            <w:r w:rsidRPr="00E70AB9">
              <w:rPr>
                <w:rFonts w:ascii="Arial" w:hAnsi="Arial" w:cs="Arial"/>
                <w:b/>
              </w:rPr>
              <w:t xml:space="preserve">For elementary and middle school students receiving special education services, courses in the required curriculum that have been modified in </w:t>
            </w:r>
            <w:r w:rsidRPr="00E70AB9">
              <w:rPr>
                <w:rFonts w:ascii="Arial" w:hAnsi="Arial" w:cs="Arial"/>
                <w:b/>
                <w:iCs/>
              </w:rPr>
              <w:t>content</w:t>
            </w:r>
            <w:r w:rsidRPr="00E70AB9">
              <w:rPr>
                <w:rFonts w:ascii="Arial" w:hAnsi="Arial" w:cs="Arial"/>
                <w:b/>
              </w:rPr>
              <w:t xml:space="preserve"> as a result of an ARD committee decision should be coded using the standard code for the subject area at the designated grade level.</w:t>
            </w:r>
          </w:p>
          <w:p w:rsidR="00CB0130" w:rsidRPr="00E70AB9" w:rsidRDefault="00CB0130" w:rsidP="00CB0130">
            <w:pPr>
              <w:rPr>
                <w:rFonts w:ascii="Arial" w:hAnsi="Arial" w:cs="Arial"/>
                <w:b/>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Grades PK-6</w:t>
            </w:r>
          </w:p>
        </w:tc>
        <w:tc>
          <w:tcPr>
            <w:tcW w:w="810" w:type="dxa"/>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80100XXX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Prekindergarten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80200XXX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Kindergarten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80300XXX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1</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80400XXX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2</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80500XXX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3</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80600XXX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4</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80700XXX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5</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80800XXX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Grade 6</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80900XXX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Other Elementary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Grades 6-8</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82000XXX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English Language Arts,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82100XXX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Mathematics,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82200XXX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Physical Education &amp; Health,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82300XXX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Social Studies, Departmentalized Grade 6</w:t>
            </w:r>
          </w:p>
        </w:tc>
        <w:tc>
          <w:tcPr>
            <w:tcW w:w="810" w:type="dxa"/>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82400XXX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Fine Arts,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82500XXX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Languages Other Than English,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82600XXX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Technology Applications,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82700XXX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Science, Departmentalized Grade 6</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Other Departmentalized, Grade 6</w:t>
            </w:r>
          </w:p>
        </w:tc>
        <w:tc>
          <w:tcPr>
            <w:tcW w:w="810" w:type="dxa"/>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82910XXX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English Language Arts,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82920XXX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Mathematics,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82930XXX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Physical Education &amp; Health,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82940XXX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Social Studies,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82950XXX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Fine Arts,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82960XXX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Languages Other Than English,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82970XXX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Technology Applications,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82980XXX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Science,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82990XXX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Other, Grade 7</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83000XXX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English Language Arts,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83100XXX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Mathematics,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83200XXX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Physical Education &amp; Health,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83300XXX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Social Studies,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83400XXX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Fine Arts,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83500XXX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Languages Other Than English,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83600XXX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Technology Applications,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lastRenderedPageBreak/>
              <w:t>83700XXX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Science,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83800XXX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Other, Grade 8</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p>
        </w:tc>
        <w:tc>
          <w:tcPr>
            <w:tcW w:w="4770" w:type="dxa"/>
            <w:tcBorders>
              <w:top w:val="nil"/>
              <w:left w:val="single" w:sz="6" w:space="0" w:color="auto"/>
              <w:bottom w:val="nil"/>
              <w:right w:val="single" w:sz="6" w:space="0" w:color="auto"/>
            </w:tcBorders>
          </w:tcPr>
          <w:p w:rsidR="00CB0130" w:rsidRPr="00E70AB9" w:rsidRDefault="00CB0130" w:rsidP="00CB0130">
            <w:pPr>
              <w:rPr>
                <w:rFonts w:ascii="Arial" w:hAnsi="Arial" w:cs="Arial"/>
                <w:b/>
                <w:u w:val="single"/>
              </w:rPr>
            </w:pPr>
            <w:r w:rsidRPr="00E70AB9">
              <w:rPr>
                <w:rFonts w:ascii="Arial" w:hAnsi="Arial" w:cs="Arial"/>
                <w:b/>
              </w:rPr>
              <w:t xml:space="preserve">A local-credit 8-code high school course may be eligible for state credit only for a course designed and provided through an IEP and identified by an ARD committee as an appropriate substitute for a required course or credit for a student who entered grade 9 </w:t>
            </w:r>
            <w:r w:rsidRPr="00E70AB9">
              <w:rPr>
                <w:rFonts w:ascii="Arial" w:hAnsi="Arial" w:cs="Arial"/>
                <w:b/>
                <w:u w:val="single"/>
              </w:rPr>
              <w:t>prior to 2011-2012.</w:t>
            </w:r>
          </w:p>
          <w:p w:rsidR="00CB0130" w:rsidRPr="00E70AB9" w:rsidRDefault="00CB0130" w:rsidP="00CB0130">
            <w:pPr>
              <w:spacing w:before="40"/>
              <w:rPr>
                <w:rFonts w:ascii="Arial" w:hAnsi="Arial" w:cs="Arial"/>
              </w:rPr>
            </w:pPr>
          </w:p>
        </w:tc>
        <w:tc>
          <w:tcPr>
            <w:tcW w:w="810" w:type="dxa"/>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120"/>
              <w:rPr>
                <w:rFonts w:ascii="Arial" w:hAnsi="Arial" w:cs="Arial"/>
              </w:rPr>
            </w:pPr>
          </w:p>
        </w:tc>
        <w:tc>
          <w:tcPr>
            <w:tcW w:w="4770" w:type="dxa"/>
            <w:tcBorders>
              <w:top w:val="nil"/>
              <w:left w:val="single" w:sz="6" w:space="0" w:color="auto"/>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Grades 9-12</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auto"/>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84000XXX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English Language Arts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rPr>
                <w:rFonts w:ascii="Arial" w:hAnsi="Arial" w:cs="Arial"/>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84100XXX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Mathematics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84200XXX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Physical Education</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84300XXX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Health</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84400XXX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Social Studies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84500XXX</w:t>
            </w:r>
          </w:p>
        </w:tc>
        <w:tc>
          <w:tcPr>
            <w:tcW w:w="477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Fine Arts</w:t>
            </w:r>
          </w:p>
        </w:tc>
        <w:tc>
          <w:tcPr>
            <w:tcW w:w="810" w:type="dxa"/>
            <w:tcBorders>
              <w:top w:val="nil"/>
              <w:left w:val="single" w:sz="6"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auto"/>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auto"/>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auto"/>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84600XXX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Languages Other Than English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84700XXX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Technology Applications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84800XXX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Science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84900XXX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Career And Technical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85000XXX</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Local-Credit Course - Other Secondary Subject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r w:rsidRPr="00E70AB9">
              <w:rPr>
                <w:rFonts w:ascii="Arial" w:hAnsi="Arial" w:cs="Arial"/>
                <w:sz w:val="18"/>
                <w:szCs w:val="18"/>
              </w:rPr>
              <w:t>N</w:t>
            </w: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 xml:space="preserve">Codes for approved career and technical education (CTE) innovative courses are located in this document under the appropriate CTE cluster in this document. These codes may only be used by school districts that have the approval of their local board of trustees to offer these courses in accordance with 19 TAC, §74.27. Information can be found at </w:t>
            </w:r>
            <w:hyperlink r:id="rId13" w:history="1">
              <w:r w:rsidRPr="00E70AB9">
                <w:rPr>
                  <w:rStyle w:val="Hyperlink"/>
                  <w:rFonts w:ascii="Arial" w:hAnsi="Arial" w:cs="Arial"/>
                  <w:sz w:val="18"/>
                  <w:szCs w:val="18"/>
                </w:rPr>
                <w:t>http://www.tea.state.tx.us/index4.aspx?id=6079</w:t>
              </w:r>
            </w:hyperlink>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The following codes are the codes developed for instructional educational aides and interpreters.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SA000003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Educational Aide:</w:t>
            </w:r>
            <w:r w:rsidRPr="00E70AB9">
              <w:rPr>
                <w:rFonts w:ascii="Arial" w:hAnsi="Arial" w:cs="Arial"/>
              </w:rPr>
              <w:br/>
              <w:t>Provides supplemental instructional services in one or more classroom (settings) under the supervision of one or more certified professionals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954"/>
        </w:trPr>
        <w:tc>
          <w:tcPr>
            <w:tcW w:w="1350" w:type="dxa"/>
            <w:tcBorders>
              <w:top w:val="nil"/>
              <w:left w:val="single" w:sz="6" w:space="0" w:color="000000"/>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SA000004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Interpreting Services Provider:  </w:t>
            </w:r>
            <w:r w:rsidRPr="00E70AB9">
              <w:rPr>
                <w:rFonts w:ascii="Arial" w:hAnsi="Arial" w:cs="Arial"/>
              </w:rPr>
              <w:br/>
              <w:t>Provides interpreting services for students who are deaf or hard of hearing according to 34 CFR §300.34(c)(4)</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61"/>
        </w:trPr>
        <w:tc>
          <w:tcPr>
            <w:tcW w:w="1350" w:type="dxa"/>
            <w:tcBorders>
              <w:top w:val="nil"/>
              <w:left w:val="single" w:sz="6" w:space="0" w:color="000000"/>
              <w:bottom w:val="nil"/>
              <w:right w:val="single" w:sz="6" w:space="0" w:color="000000"/>
            </w:tcBorders>
          </w:tcPr>
          <w:p w:rsidR="00CB0130" w:rsidRPr="00E70AB9" w:rsidRDefault="00CB0130" w:rsidP="00CB0130">
            <w:pPr>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 xml:space="preserve">The following codes are the codes developed for </w:t>
            </w:r>
            <w:smartTag w:uri="urn:schemas-microsoft-com:office:smarttags" w:element="address">
              <w:r w:rsidRPr="00E70AB9">
                <w:rPr>
                  <w:rFonts w:ascii="Arial" w:hAnsi="Arial" w:cs="Arial"/>
                  <w:b/>
                </w:rPr>
                <w:t>Special Education</w:t>
              </w:r>
            </w:smartTag>
            <w:r w:rsidRPr="00E70AB9">
              <w:rPr>
                <w:rFonts w:ascii="Arial" w:hAnsi="Arial" w:cs="Arial"/>
                <w:b/>
              </w:rPr>
              <w:t xml:space="preserve"> and related services.  These codes must not be used on the Academic Achievement Record.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Special Education</w:t>
              </w:r>
            </w:smartTag>
            <w:r w:rsidRPr="00E70AB9">
              <w:rPr>
                <w:rFonts w:ascii="Arial" w:hAnsi="Arial" w:cs="Arial"/>
              </w:rPr>
              <w:t>, Generic</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Speech Therapy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Speech Assessment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Adaptive Physical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Visually Impaired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Auditorially Impaired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SE000007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Preschool Program For Children With Disabilities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The following codes are to be used when reporting additional responsibilities of teachers.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Discipline Management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Study Hall Or Home Room</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Tutorial (Any Subject)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Adult Basic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Unassigned Professional Classroom Duty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High School Equivalency Program (HSEP)</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SR000009</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Adult Secondary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SR000010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Content Mastery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SR000011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Mentoring For Fellow Teachers </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88"/>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SR000012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Head Start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88"/>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SR000013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Early Head Start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288"/>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SR000014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Even Start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rPr>
            </w:pPr>
            <w:r w:rsidRPr="00E70AB9">
              <w:rPr>
                <w:rFonts w:ascii="Arial" w:hAnsi="Arial" w:cs="Arial"/>
                <w:b/>
              </w:rPr>
              <w:t>The following codes are to be used for reporting non-teaching responsibilities for those district-wide activities which have as their purpose managing, directing, and supervising the instructional program, and improving the quality of instruction and the curriculum.</w:t>
            </w:r>
          </w:p>
        </w:tc>
        <w:tc>
          <w:tcPr>
            <w:tcW w:w="810" w:type="dxa"/>
            <w:tcBorders>
              <w:top w:val="nil"/>
              <w:left w:val="single" w:sz="6" w:space="0" w:color="000000"/>
              <w:bottom w:val="nil"/>
              <w:right w:val="single" w:sz="6" w:space="0" w:color="auto"/>
            </w:tcBorders>
          </w:tcPr>
          <w:p w:rsidR="00CB0130" w:rsidRPr="00E70AB9" w:rsidRDefault="00CB0130" w:rsidP="00CB0130">
            <w:pPr>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12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Elementary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Middle/Junior High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Secondary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Gifted/Talented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Compensatory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Instructional Administration, </w:t>
            </w:r>
            <w:smartTag w:uri="urn:schemas-microsoft-com:office:smarttags" w:element="address">
              <w:r w:rsidRPr="00E70AB9">
                <w:rPr>
                  <w:rFonts w:ascii="Arial" w:hAnsi="Arial" w:cs="Arial"/>
                </w:rPr>
                <w:t>Special Education</w:t>
              </w:r>
            </w:smartTag>
            <w:r w:rsidRPr="00E70AB9">
              <w:rPr>
                <w:rFonts w:ascii="Arial" w:hAnsi="Arial" w:cs="Arial"/>
              </w:rPr>
              <w:t xml:space="preserve">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Bilingual/ESL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Career and Technical Education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SS001009</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English Language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Mathematics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Science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Social Studies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Economics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Health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Physical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Languages Other Than English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Fine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SS001018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Administration, Technology Applications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SS002000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Resources and Media Services</w:t>
            </w:r>
            <w:r w:rsidRPr="00E70AB9">
              <w:rPr>
                <w:rFonts w:ascii="Arial" w:hAnsi="Arial" w:cs="Arial"/>
              </w:rPr>
              <w:br/>
              <w:t>Those activities which include preparing, maintaining, and distributing resources and media used to support instruction.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SS003000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School Administration</w:t>
            </w:r>
            <w:r w:rsidRPr="00E70AB9">
              <w:rPr>
                <w:rFonts w:ascii="Arial" w:hAnsi="Arial" w:cs="Arial"/>
              </w:rPr>
              <w:br/>
              <w:t>Those activities which have as their purpose directing, managing, and supervising a school(s).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rPr>
            </w:pP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rPr>
            </w:pPr>
            <w:r w:rsidRPr="00E70AB9">
              <w:rPr>
                <w:rFonts w:ascii="Arial" w:hAnsi="Arial" w:cs="Arial"/>
                <w:b/>
              </w:rPr>
              <w:t>The following codes are to be used for reporting non-teaching responsibilities for those activities that investigate, experiment, and/or follow through with the development of new or improved instructional methods, techniques, procedures or programs, etc.</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b/>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b/>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Elementary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Middle/Junior High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Secondary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Gifted/Talented Program</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Compensatory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 xml:space="preserve">Instructional Research And Development, </w:t>
            </w:r>
            <w:smartTag w:uri="urn:schemas-microsoft-com:office:smarttags" w:element="address">
              <w:r w:rsidRPr="00E70AB9">
                <w:rPr>
                  <w:rFonts w:ascii="Arial" w:hAnsi="Arial" w:cs="Arial"/>
                </w:rPr>
                <w:t>Special Education</w:t>
              </w:r>
            </w:smartTag>
            <w:r w:rsidRPr="00E70AB9">
              <w:rPr>
                <w:rFonts w:ascii="Arial" w:hAnsi="Arial" w:cs="Arial"/>
              </w:rPr>
              <w:t xml:space="preserve">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Bilingual/ESL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Career and Technical Education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SS004009</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English Language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Mathematics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Science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Social Studies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Economics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Health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Physical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Languages other than English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Fine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SS004018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Instructional Research and Development, Technology Applications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22"/>
                <w:szCs w:val="22"/>
              </w:rPr>
            </w:pP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b/>
              </w:rPr>
              <w:t>The following codes are to be used for reporting non-teaching responsibilities for those activities which have as their purpose enhancing the quality or expanding the scope of established curriculum, and/or improving the quality of instruction through in-service training of professional personnel.</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SS005000</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Curriculum And Personnel Development</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b/>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b/>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SS005001</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Elementary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SS005002</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Middle/Junior High</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r w:rsidRPr="00E70AB9">
              <w:rPr>
                <w:rFonts w:ascii="Arial" w:hAnsi="Arial" w:cs="Arial"/>
              </w:rPr>
              <w:t>SS005003</w:t>
            </w:r>
          </w:p>
        </w:tc>
        <w:tc>
          <w:tcPr>
            <w:tcW w:w="477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Secondary</w:t>
            </w:r>
          </w:p>
        </w:tc>
        <w:tc>
          <w:tcPr>
            <w:tcW w:w="810" w:type="dxa"/>
            <w:tcBorders>
              <w:top w:val="nil"/>
              <w:left w:val="single" w:sz="4" w:space="0" w:color="auto"/>
              <w:bottom w:val="nil"/>
              <w:right w:val="single" w:sz="4"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Gifted/Talented Programs</w:t>
            </w:r>
          </w:p>
        </w:tc>
        <w:tc>
          <w:tcPr>
            <w:tcW w:w="810" w:type="dxa"/>
            <w:tcBorders>
              <w:top w:val="nil"/>
              <w:left w:val="single" w:sz="6" w:space="0" w:color="000000"/>
              <w:bottom w:val="nil"/>
              <w:right w:val="single" w:sz="4"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4" w:space="0" w:color="auto"/>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Compensatory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4"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4" w:space="0" w:color="auto"/>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w:t>
            </w:r>
            <w:smartTag w:uri="urn:schemas-microsoft-com:office:smarttags" w:element="address">
              <w:r w:rsidRPr="00E70AB9">
                <w:rPr>
                  <w:rFonts w:ascii="Arial" w:hAnsi="Arial" w:cs="Arial"/>
                </w:rPr>
                <w:t>Special Education</w:t>
              </w:r>
            </w:smartTag>
            <w:r w:rsidRPr="00E70AB9">
              <w:rPr>
                <w:rFonts w:ascii="Arial" w:hAnsi="Arial" w:cs="Arial"/>
              </w:rPr>
              <w:t xml:space="preserve">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Bilingual/ESL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Career and Technical Education Programs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SS005009</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English Language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Curriculum And Personnel Development, Mathematics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SS005011</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Science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SS005012</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Social Studies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SS005013</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Economics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SS005014</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Curriculum And Personnel Development, Health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SS005015</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Physical Education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SS005016</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Languages other than English</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SS005017</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Fine Arts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SS005018</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TAAS/TAKS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SS005019</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Reading Initiative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SS005020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smartTag w:uri="urn:schemas-microsoft-com:office:smarttags" w:element="address">
              <w:r w:rsidRPr="00E70AB9">
                <w:rPr>
                  <w:rFonts w:ascii="Arial" w:hAnsi="Arial" w:cs="Arial"/>
                </w:rPr>
                <w:t>Curriculum</w:t>
              </w:r>
            </w:smartTag>
            <w:r w:rsidRPr="00E70AB9">
              <w:rPr>
                <w:rFonts w:ascii="Arial" w:hAnsi="Arial" w:cs="Arial"/>
              </w:rPr>
              <w:t xml:space="preserve"> And Personnel Development, Technology Applications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4"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SS006000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Communication And Dissemination</w:t>
            </w:r>
            <w:r w:rsidRPr="00E70AB9">
              <w:rPr>
                <w:rFonts w:ascii="Arial" w:hAnsi="Arial" w:cs="Arial"/>
              </w:rPr>
              <w:br/>
              <w:t>Those activities related to writing, editing, publishing, printing, producing or reproducing and distributing educational materials such as books, films, bulletins, pamphlets, newsletters, catalogues, syllabi, etc</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SS007000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Guidance and Counseling Services</w:t>
            </w:r>
            <w:r w:rsidRPr="00E70AB9">
              <w:rPr>
                <w:rFonts w:ascii="Arial" w:hAnsi="Arial" w:cs="Arial"/>
              </w:rPr>
              <w:br/>
              <w:t>Those activities which have as their purpose assessing and testing pupils' abilities, aptitudes, and interests, counseling pupils with respect to career and educational opportunities, and helping pupils establish realistic goals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 xml:space="preserve">SS008000 </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Social Work Services</w:t>
            </w:r>
            <w:r w:rsidRPr="00E70AB9">
              <w:rPr>
                <w:rFonts w:ascii="Arial" w:hAnsi="Arial" w:cs="Arial"/>
              </w:rPr>
              <w:br/>
              <w:t>Those activities related to the case management of students, general advocacy for students, and assurance that services and resources are accessible and delivered</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SS009000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Health Services</w:t>
            </w:r>
            <w:r w:rsidRPr="00E70AB9">
              <w:rPr>
                <w:rFonts w:ascii="Arial" w:hAnsi="Arial" w:cs="Arial"/>
              </w:rPr>
              <w:br/>
              <w:t>Those activities which include the responsibility for providing health services which are not a part of direct instruction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SS010000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Pupil Transportation</w:t>
            </w:r>
            <w:r w:rsidRPr="00E70AB9">
              <w:rPr>
                <w:rFonts w:ascii="Arial" w:hAnsi="Arial" w:cs="Arial"/>
              </w:rPr>
              <w:br/>
              <w:t>Those activities which include providing management and operational services for regular school bus routes, and routes for pupils with disabilities which require special equipment or assistance in getting to and from school</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SS011000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Extracurricular Activities</w:t>
            </w:r>
            <w:r w:rsidRPr="00E70AB9">
              <w:rPr>
                <w:rFonts w:ascii="Arial" w:hAnsi="Arial" w:cs="Arial"/>
              </w:rPr>
              <w:br/>
              <w:t>Those activities that are student and curricular related, but are not necessary to the regular instructional services.  Included are such activities as athletics, inter-scholastic competition, student organizations, and special interest activities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SS012000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Food Services</w:t>
            </w:r>
            <w:r w:rsidRPr="00E70AB9">
              <w:rPr>
                <w:rFonts w:ascii="Arial" w:hAnsi="Arial" w:cs="Arial"/>
              </w:rPr>
              <w:br/>
              <w:t>Those activities which have as their purpose the management of the food services program of the school or school system, and serving of regular and incidental meals, lunches, or snacks in connection with school activities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SS013000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General Administration</w:t>
            </w:r>
            <w:r w:rsidRPr="00E70AB9">
              <w:rPr>
                <w:rFonts w:ascii="Arial" w:hAnsi="Arial" w:cs="Arial"/>
              </w:rPr>
              <w:br/>
              <w:t>Those activities which have as their purpose overall administrative responsibility for the entire school system or education service center</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1020"/>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SS014000</w:t>
            </w:r>
          </w:p>
        </w:tc>
        <w:tc>
          <w:tcPr>
            <w:tcW w:w="4770" w:type="dxa"/>
            <w:tcBorders>
              <w:top w:val="nil"/>
              <w:left w:val="single" w:sz="6" w:space="0" w:color="000000"/>
              <w:bottom w:val="nil"/>
              <w:right w:val="single" w:sz="6" w:space="0" w:color="auto"/>
            </w:tcBorders>
          </w:tcPr>
          <w:p w:rsidR="00CB0130" w:rsidRPr="00E70AB9" w:rsidRDefault="00CB0130" w:rsidP="00CB0130">
            <w:pPr>
              <w:keepNext/>
              <w:widowControl w:val="0"/>
              <w:spacing w:before="40"/>
              <w:rPr>
                <w:rFonts w:ascii="Arial" w:hAnsi="Arial" w:cs="Arial"/>
              </w:rPr>
            </w:pPr>
            <w:r w:rsidRPr="00E70AB9">
              <w:rPr>
                <w:rFonts w:ascii="Arial" w:hAnsi="Arial" w:cs="Arial"/>
              </w:rPr>
              <w:t>Plant Maintenance and Operation</w:t>
            </w:r>
            <w:r w:rsidRPr="00E70AB9">
              <w:rPr>
                <w:rFonts w:ascii="Arial" w:hAnsi="Arial" w:cs="Arial"/>
              </w:rPr>
              <w:br/>
              <w:t>Those activities concerned with keeping the physical plant open, comfortable, and safe for use, and keeping the grounds, building, and equipment in an effective working condition and state of repair</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keepNext/>
              <w:widowControl w:val="0"/>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keepNext/>
              <w:widowControl w:val="0"/>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SS015000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Data Processing Management</w:t>
            </w:r>
            <w:r w:rsidRPr="00E70AB9">
              <w:rPr>
                <w:rFonts w:ascii="Arial" w:hAnsi="Arial" w:cs="Arial"/>
              </w:rPr>
              <w:br/>
              <w:t>Those activities normally associated with the management of Electronic Data Processing (EDP), such as the planning, organizing, controlling and appraising of EDP services</w:t>
            </w:r>
          </w:p>
        </w:tc>
        <w:tc>
          <w:tcPr>
            <w:tcW w:w="810" w:type="dxa"/>
            <w:tcBorders>
              <w:top w:val="nil"/>
              <w:left w:val="single" w:sz="6" w:space="0" w:color="000000"/>
              <w:bottom w:val="nil"/>
              <w:right w:val="single" w:sz="6" w:space="0" w:color="auto"/>
            </w:tcBorders>
          </w:tcPr>
          <w:p w:rsidR="00CB0130" w:rsidRPr="00E70AB9" w:rsidRDefault="00CB0130" w:rsidP="00CB0130">
            <w:pPr>
              <w:keepNext/>
              <w:widowControl w:val="0"/>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keepNext/>
              <w:widowControl w:val="0"/>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SS016000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Computer Processing</w:t>
            </w:r>
            <w:r w:rsidRPr="00E70AB9">
              <w:rPr>
                <w:rFonts w:ascii="Arial" w:hAnsi="Arial" w:cs="Arial"/>
              </w:rPr>
              <w:br/>
              <w:t>Those activities associated with the normal administrative operational use of computer(s) such as data receipt, control, conversion, equipment scheduling, and data output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left w:val="single" w:sz="6" w:space="0" w:color="auto"/>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SS017000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Data Processing Development</w:t>
            </w:r>
            <w:r w:rsidRPr="00E70AB9">
              <w:rPr>
                <w:rFonts w:ascii="Arial" w:hAnsi="Arial" w:cs="Arial"/>
              </w:rPr>
              <w:br/>
              <w:t>Those activities as systems analysis and design, initial programming, procedures development, etc. required to produce a complete working system for data processing</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SS018000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Data Processing Technical Assistance</w:t>
            </w:r>
            <w:r w:rsidRPr="00E70AB9">
              <w:rPr>
                <w:rFonts w:ascii="Arial" w:hAnsi="Arial" w:cs="Arial"/>
              </w:rPr>
              <w:br/>
              <w:t>Those activities engaged in linking together different types of equipment or unlike systems (or both) whether or not they are physically or geographically compatible, so as to reach a unified information system responsive to all requirements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Height w:val="1008"/>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SS019000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Community Services</w:t>
            </w:r>
            <w:r w:rsidRPr="00E70AB9">
              <w:rPr>
                <w:rFonts w:ascii="Arial" w:hAnsi="Arial" w:cs="Arial"/>
              </w:rPr>
              <w:br/>
              <w:t>Those activities, other than regular public education and adult education programs, provided by the school or school system for purposes of relating to the community as a whole or some segment of the community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SS020000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Truant Officer/Visiting Teacher Services</w:t>
            </w:r>
            <w:r w:rsidRPr="00E70AB9">
              <w:rPr>
                <w:rFonts w:ascii="Arial" w:hAnsi="Arial" w:cs="Arial"/>
              </w:rPr>
              <w:br/>
              <w:t>Those activities related to promoting and improving school attendance</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SS021000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Security Services</w:t>
            </w:r>
            <w:r w:rsidRPr="00E70AB9">
              <w:rPr>
                <w:rFonts w:ascii="Arial" w:hAnsi="Arial" w:cs="Arial"/>
              </w:rPr>
              <w:br/>
              <w:t>Those activities related to school security</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lastRenderedPageBreak/>
              <w:t>SS022000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Liaison Services</w:t>
            </w:r>
            <w:r w:rsidRPr="00E70AB9">
              <w:rPr>
                <w:rFonts w:ascii="Arial" w:hAnsi="Arial" w:cs="Arial"/>
              </w:rPr>
              <w:br/>
              <w:t>Activities related to liaison services for the district.  An example is a Field Service agent</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SS023000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Certification Services</w:t>
            </w:r>
            <w:r w:rsidRPr="00E70AB9">
              <w:rPr>
                <w:rFonts w:ascii="Arial" w:hAnsi="Arial" w:cs="Arial"/>
              </w:rPr>
              <w:br/>
              <w:t>Activities associated with the management and/or monitoring of district staff certification</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nil"/>
              <w:right w:val="single" w:sz="6" w:space="0" w:color="000000"/>
            </w:tcBorders>
          </w:tcPr>
          <w:p w:rsidR="00CB0130" w:rsidRPr="00E70AB9" w:rsidRDefault="00CB0130" w:rsidP="00CB0130">
            <w:pPr>
              <w:spacing w:before="40"/>
              <w:rPr>
                <w:rFonts w:ascii="Arial" w:hAnsi="Arial" w:cs="Arial"/>
              </w:rPr>
            </w:pPr>
            <w:r w:rsidRPr="00E70AB9">
              <w:rPr>
                <w:rFonts w:ascii="Arial" w:hAnsi="Arial" w:cs="Arial"/>
              </w:rPr>
              <w:t>SS025000</w:t>
            </w:r>
          </w:p>
        </w:tc>
        <w:tc>
          <w:tcPr>
            <w:tcW w:w="477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rPr>
            </w:pPr>
            <w:r w:rsidRPr="00E70AB9">
              <w:rPr>
                <w:rFonts w:ascii="Arial" w:hAnsi="Arial" w:cs="Arial"/>
              </w:rPr>
              <w:t>Information Technology</w:t>
            </w:r>
            <w:r w:rsidRPr="00E70AB9">
              <w:rPr>
                <w:rFonts w:ascii="Arial" w:hAnsi="Arial" w:cs="Arial"/>
              </w:rPr>
              <w:br/>
              <w:t>Activities associated with the management and operation of a district or campus information technology system.  This includes but is not limited to duties associated with networks, web, programming or development and technology support duties</w:t>
            </w:r>
          </w:p>
        </w:tc>
        <w:tc>
          <w:tcPr>
            <w:tcW w:w="810" w:type="dxa"/>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6"/>
                <w:szCs w:val="16"/>
              </w:rPr>
            </w:pPr>
          </w:p>
        </w:tc>
        <w:tc>
          <w:tcPr>
            <w:tcW w:w="720" w:type="dxa"/>
            <w:tcBorders>
              <w:top w:val="nil"/>
              <w:left w:val="single" w:sz="6" w:space="0" w:color="000000"/>
              <w:bottom w:val="nil"/>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nil"/>
              <w:right w:val="single" w:sz="6" w:space="0" w:color="auto"/>
            </w:tcBorders>
          </w:tcPr>
          <w:p w:rsidR="00CB0130" w:rsidRPr="00E70AB9" w:rsidRDefault="00CB0130" w:rsidP="00CB0130">
            <w:pPr>
              <w:spacing w:before="40"/>
              <w:jc w:val="center"/>
              <w:rPr>
                <w:rFonts w:ascii="Arial" w:hAnsi="Arial" w:cs="Arial"/>
                <w:sz w:val="18"/>
                <w:szCs w:val="18"/>
              </w:rPr>
            </w:pPr>
          </w:p>
        </w:tc>
      </w:tr>
      <w:tr w:rsidR="00CB0130" w:rsidRPr="00E70AB9" w:rsidTr="00D60F39">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cantSplit/>
        </w:trPr>
        <w:tc>
          <w:tcPr>
            <w:tcW w:w="1350" w:type="dxa"/>
            <w:tcBorders>
              <w:top w:val="nil"/>
              <w:bottom w:val="single" w:sz="6" w:space="0" w:color="auto"/>
              <w:right w:val="single" w:sz="6" w:space="0" w:color="000000"/>
            </w:tcBorders>
          </w:tcPr>
          <w:p w:rsidR="00CB0130" w:rsidRPr="00E70AB9" w:rsidRDefault="00CB0130" w:rsidP="00CB0130">
            <w:pPr>
              <w:spacing w:before="120"/>
              <w:rPr>
                <w:rFonts w:ascii="Arial" w:hAnsi="Arial" w:cs="Arial"/>
                <w:sz w:val="22"/>
                <w:szCs w:val="22"/>
              </w:rPr>
            </w:pPr>
          </w:p>
        </w:tc>
        <w:tc>
          <w:tcPr>
            <w:tcW w:w="4770" w:type="dxa"/>
            <w:tcBorders>
              <w:top w:val="nil"/>
              <w:left w:val="single" w:sz="6" w:space="0" w:color="000000"/>
              <w:bottom w:val="single" w:sz="6" w:space="0" w:color="auto"/>
              <w:right w:val="single" w:sz="6" w:space="0" w:color="auto"/>
            </w:tcBorders>
          </w:tcPr>
          <w:p w:rsidR="00CB0130" w:rsidRPr="00E70AB9" w:rsidRDefault="00CB0130" w:rsidP="00CB0130">
            <w:pPr>
              <w:spacing w:before="120"/>
              <w:rPr>
                <w:rFonts w:ascii="Arial" w:hAnsi="Arial" w:cs="Arial"/>
                <w:b/>
              </w:rPr>
            </w:pPr>
          </w:p>
        </w:tc>
        <w:tc>
          <w:tcPr>
            <w:tcW w:w="810" w:type="dxa"/>
            <w:tcBorders>
              <w:top w:val="nil"/>
              <w:left w:val="single" w:sz="6" w:space="0" w:color="000000"/>
              <w:bottom w:val="single" w:sz="6" w:space="0" w:color="auto"/>
              <w:right w:val="single" w:sz="6" w:space="0" w:color="auto"/>
            </w:tcBorders>
          </w:tcPr>
          <w:p w:rsidR="00CB0130" w:rsidRPr="00E70AB9" w:rsidRDefault="00CB0130" w:rsidP="00CB0130">
            <w:pPr>
              <w:spacing w:before="40"/>
              <w:jc w:val="center"/>
              <w:rPr>
                <w:rFonts w:ascii="Arial" w:hAnsi="Arial" w:cs="Arial"/>
                <w:sz w:val="18"/>
                <w:szCs w:val="18"/>
              </w:rPr>
            </w:pPr>
          </w:p>
        </w:tc>
        <w:tc>
          <w:tcPr>
            <w:tcW w:w="1350" w:type="dxa"/>
            <w:tcBorders>
              <w:top w:val="nil"/>
              <w:left w:val="single" w:sz="6" w:space="0" w:color="000000"/>
              <w:bottom w:val="single" w:sz="6" w:space="0" w:color="auto"/>
              <w:right w:val="single" w:sz="6" w:space="0" w:color="auto"/>
            </w:tcBorders>
          </w:tcPr>
          <w:p w:rsidR="00CB0130" w:rsidRPr="00E70AB9" w:rsidRDefault="00CB0130" w:rsidP="00CB0130">
            <w:pPr>
              <w:spacing w:before="120"/>
              <w:rPr>
                <w:rFonts w:ascii="Arial" w:hAnsi="Arial" w:cs="Arial"/>
                <w:b/>
                <w:sz w:val="16"/>
                <w:szCs w:val="16"/>
              </w:rPr>
            </w:pPr>
          </w:p>
        </w:tc>
        <w:tc>
          <w:tcPr>
            <w:tcW w:w="720" w:type="dxa"/>
            <w:tcBorders>
              <w:top w:val="nil"/>
              <w:left w:val="single" w:sz="6" w:space="0" w:color="000000"/>
              <w:bottom w:val="single" w:sz="6" w:space="0" w:color="auto"/>
              <w:right w:val="single" w:sz="6" w:space="0" w:color="auto"/>
            </w:tcBorders>
          </w:tcPr>
          <w:p w:rsidR="00CB0130" w:rsidRPr="00E70AB9" w:rsidRDefault="00CB0130" w:rsidP="00CB0130">
            <w:pPr>
              <w:spacing w:before="40"/>
              <w:rPr>
                <w:rFonts w:ascii="Arial" w:hAnsi="Arial" w:cs="Arial"/>
                <w:sz w:val="18"/>
                <w:szCs w:val="18"/>
              </w:rPr>
            </w:pPr>
          </w:p>
        </w:tc>
        <w:tc>
          <w:tcPr>
            <w:tcW w:w="832" w:type="dxa"/>
            <w:gridSpan w:val="2"/>
            <w:tcBorders>
              <w:top w:val="nil"/>
              <w:left w:val="single" w:sz="6" w:space="0" w:color="000000"/>
              <w:bottom w:val="single" w:sz="6" w:space="0" w:color="auto"/>
              <w:right w:val="single" w:sz="6" w:space="0" w:color="auto"/>
            </w:tcBorders>
          </w:tcPr>
          <w:p w:rsidR="00CB0130" w:rsidRPr="00E70AB9" w:rsidRDefault="00CB0130" w:rsidP="00CB0130">
            <w:pPr>
              <w:spacing w:before="120"/>
              <w:jc w:val="center"/>
              <w:rPr>
                <w:rFonts w:ascii="Arial" w:hAnsi="Arial" w:cs="Arial"/>
                <w:b/>
                <w:sz w:val="18"/>
                <w:szCs w:val="18"/>
              </w:rPr>
            </w:pPr>
          </w:p>
        </w:tc>
      </w:tr>
    </w:tbl>
    <w:p w:rsidR="00A763D2" w:rsidRDefault="00A763D2"/>
    <w:sectPr w:rsidR="00A763D2" w:rsidSect="00C63765">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6B" w:rsidRDefault="0068796B" w:rsidP="00D74282">
      <w:r>
        <w:separator/>
      </w:r>
    </w:p>
  </w:endnote>
  <w:endnote w:type="continuationSeparator" w:id="0">
    <w:p w:rsidR="0068796B" w:rsidRDefault="0068796B" w:rsidP="00D74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6B" w:rsidRDefault="0068796B" w:rsidP="00BC6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68796B" w:rsidRDefault="00687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6B" w:rsidRDefault="0068796B" w:rsidP="00D74282">
      <w:r>
        <w:separator/>
      </w:r>
    </w:p>
  </w:footnote>
  <w:footnote w:type="continuationSeparator" w:id="0">
    <w:p w:rsidR="0068796B" w:rsidRDefault="0068796B" w:rsidP="00D7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6B" w:rsidRPr="00F253F9" w:rsidRDefault="0068796B" w:rsidP="00F253F9">
    <w:pPr>
      <w:ind w:left="5328" w:right="-360"/>
      <w:jc w:val="right"/>
      <w:rPr>
        <w:rFonts w:ascii="Arial" w:hAnsi="Arial" w:cs="Arial"/>
      </w:rPr>
    </w:pPr>
    <w:r w:rsidRPr="00F253F9">
      <w:rPr>
        <w:rFonts w:ascii="Arial" w:hAnsi="Arial" w:cs="Arial"/>
      </w:rPr>
      <w:t>2017-2018 Texas Education Data Standards</w:t>
    </w:r>
  </w:p>
  <w:p w:rsidR="0068796B" w:rsidRPr="00F253F9" w:rsidRDefault="0068796B" w:rsidP="00BE467C">
    <w:pPr>
      <w:ind w:left="5670" w:right="-360"/>
      <w:jc w:val="right"/>
      <w:rPr>
        <w:rFonts w:ascii="Arial" w:hAnsi="Arial" w:cs="Arial"/>
      </w:rPr>
    </w:pPr>
    <w:r w:rsidRPr="00F253F9">
      <w:rPr>
        <w:rFonts w:ascii="Arial" w:hAnsi="Arial" w:cs="Arial"/>
      </w:rPr>
      <w:t>Code Table C022 – Service ID</w:t>
    </w:r>
  </w:p>
  <w:p w:rsidR="0068796B" w:rsidRDefault="0068796B" w:rsidP="00BE467C">
    <w:pPr>
      <w:ind w:right="-360"/>
      <w:jc w:val="right"/>
      <w:rPr>
        <w:rFonts w:ascii="Arial" w:hAnsi="Arial" w:cs="Arial"/>
      </w:rPr>
    </w:pPr>
    <w:r>
      <w:rPr>
        <w:rFonts w:ascii="Arial" w:hAnsi="Arial" w:cs="Arial"/>
      </w:rPr>
      <w:t>Preliminary Version 2018.P.1.0</w:t>
    </w:r>
  </w:p>
  <w:p w:rsidR="0068796B" w:rsidRDefault="0068796B" w:rsidP="00D74282">
    <w:pPr>
      <w:pStyle w:val="Header"/>
      <w:tabs>
        <w:tab w:val="clear" w:pos="4320"/>
        <w:tab w:val="clear" w:pos="8640"/>
        <w:tab w:val="left" w:pos="31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D30D43"/>
    <w:multiLevelType w:val="singleLevel"/>
    <w:tmpl w:val="C51426F4"/>
    <w:lvl w:ilvl="0">
      <w:start w:val="1"/>
      <w:numFmt w:val="decimal"/>
      <w:lvlText w:val="(%1)"/>
      <w:lvlJc w:val="left"/>
      <w:pPr>
        <w:tabs>
          <w:tab w:val="num" w:pos="360"/>
        </w:tabs>
        <w:ind w:left="360" w:hanging="360"/>
      </w:pPr>
      <w:rPr>
        <w:rFonts w:hint="default"/>
      </w:rPr>
    </w:lvl>
  </w:abstractNum>
  <w:abstractNum w:abstractNumId="2">
    <w:nsid w:val="21846F79"/>
    <w:multiLevelType w:val="singleLevel"/>
    <w:tmpl w:val="AA5AA94C"/>
    <w:lvl w:ilvl="0">
      <w:start w:val="1"/>
      <w:numFmt w:val="upperLetter"/>
      <w:lvlText w:val="(%1)"/>
      <w:lvlJc w:val="left"/>
      <w:pPr>
        <w:tabs>
          <w:tab w:val="num" w:pos="360"/>
        </w:tabs>
        <w:ind w:left="360" w:hanging="360"/>
      </w:pPr>
      <w:rPr>
        <w:rFonts w:hint="default"/>
      </w:rPr>
    </w:lvl>
  </w:abstractNum>
  <w:abstractNum w:abstractNumId="3">
    <w:nsid w:val="21D22371"/>
    <w:multiLevelType w:val="singleLevel"/>
    <w:tmpl w:val="C51426F4"/>
    <w:lvl w:ilvl="0">
      <w:start w:val="1"/>
      <w:numFmt w:val="decimal"/>
      <w:lvlText w:val="(%1)"/>
      <w:lvlJc w:val="left"/>
      <w:pPr>
        <w:tabs>
          <w:tab w:val="num" w:pos="360"/>
        </w:tabs>
        <w:ind w:left="360" w:hanging="360"/>
      </w:pPr>
      <w:rPr>
        <w:rFonts w:hint="default"/>
      </w:rPr>
    </w:lvl>
  </w:abstractNum>
  <w:abstractNum w:abstractNumId="4">
    <w:nsid w:val="29C06CEA"/>
    <w:multiLevelType w:val="singleLevel"/>
    <w:tmpl w:val="0409000F"/>
    <w:lvl w:ilvl="0">
      <w:start w:val="1"/>
      <w:numFmt w:val="decimal"/>
      <w:lvlText w:val="%1."/>
      <w:lvlJc w:val="left"/>
      <w:pPr>
        <w:tabs>
          <w:tab w:val="num" w:pos="360"/>
        </w:tabs>
        <w:ind w:left="360" w:hanging="360"/>
      </w:pPr>
    </w:lvl>
  </w:abstractNum>
  <w:abstractNum w:abstractNumId="5">
    <w:nsid w:val="2CFD0F2C"/>
    <w:multiLevelType w:val="hybridMultilevel"/>
    <w:tmpl w:val="9B76830E"/>
    <w:lvl w:ilvl="0" w:tplc="EB163CD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F7D0CC2"/>
    <w:multiLevelType w:val="hybridMultilevel"/>
    <w:tmpl w:val="1C92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F612AA"/>
    <w:multiLevelType w:val="singleLevel"/>
    <w:tmpl w:val="C51426F4"/>
    <w:lvl w:ilvl="0">
      <w:start w:val="1"/>
      <w:numFmt w:val="decimal"/>
      <w:lvlText w:val="(%1)"/>
      <w:lvlJc w:val="left"/>
      <w:pPr>
        <w:tabs>
          <w:tab w:val="num" w:pos="360"/>
        </w:tabs>
        <w:ind w:left="360" w:hanging="360"/>
      </w:pPr>
      <w:rPr>
        <w:rFonts w:hint="default"/>
      </w:rPr>
    </w:lvl>
  </w:abstractNum>
  <w:abstractNum w:abstractNumId="8">
    <w:nsid w:val="41714B4C"/>
    <w:multiLevelType w:val="hybridMultilevel"/>
    <w:tmpl w:val="BE44D7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A2F9F"/>
    <w:multiLevelType w:val="hybridMultilevel"/>
    <w:tmpl w:val="A22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D0DA4"/>
    <w:multiLevelType w:val="hybridMultilevel"/>
    <w:tmpl w:val="067E5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3E6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082580"/>
    <w:multiLevelType w:val="hybridMultilevel"/>
    <w:tmpl w:val="9E62B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4C5559"/>
    <w:multiLevelType w:val="singleLevel"/>
    <w:tmpl w:val="F4805FF2"/>
    <w:lvl w:ilvl="0">
      <w:start w:val="1"/>
      <w:numFmt w:val="decimal"/>
      <w:lvlText w:val="(%1)"/>
      <w:lvlJc w:val="left"/>
      <w:pPr>
        <w:tabs>
          <w:tab w:val="num" w:pos="360"/>
        </w:tabs>
        <w:ind w:left="360" w:hanging="360"/>
      </w:pPr>
      <w:rPr>
        <w:rFonts w:hint="default"/>
      </w:rPr>
    </w:lvl>
  </w:abstractNum>
  <w:abstractNum w:abstractNumId="14">
    <w:nsid w:val="6198626C"/>
    <w:multiLevelType w:val="hybridMultilevel"/>
    <w:tmpl w:val="4F0A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910E9C"/>
    <w:multiLevelType w:val="singleLevel"/>
    <w:tmpl w:val="0409000F"/>
    <w:lvl w:ilvl="0">
      <w:start w:val="1"/>
      <w:numFmt w:val="decimal"/>
      <w:lvlText w:val="%1."/>
      <w:lvlJc w:val="left"/>
      <w:pPr>
        <w:tabs>
          <w:tab w:val="num" w:pos="360"/>
        </w:tabs>
        <w:ind w:left="360" w:hanging="360"/>
      </w:pPr>
    </w:lvl>
  </w:abstractNum>
  <w:abstractNum w:abstractNumId="16">
    <w:nsid w:val="64637AC8"/>
    <w:multiLevelType w:val="hybridMultilevel"/>
    <w:tmpl w:val="4CB40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F55332"/>
    <w:multiLevelType w:val="hybridMultilevel"/>
    <w:tmpl w:val="1FAC7D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4581857"/>
    <w:multiLevelType w:val="hybridMultilevel"/>
    <w:tmpl w:val="EAC88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14"/>
  </w:num>
  <w:num w:numId="5">
    <w:abstractNumId w:val="12"/>
  </w:num>
  <w:num w:numId="6">
    <w:abstractNumId w:val="16"/>
  </w:num>
  <w:num w:numId="7">
    <w:abstractNumId w:val="11"/>
  </w:num>
  <w:num w:numId="8">
    <w:abstractNumId w:val="13"/>
  </w:num>
  <w:num w:numId="9">
    <w:abstractNumId w:val="1"/>
  </w:num>
  <w:num w:numId="10">
    <w:abstractNumId w:val="7"/>
  </w:num>
  <w:num w:numId="11">
    <w:abstractNumId w:val="15"/>
  </w:num>
  <w:num w:numId="12">
    <w:abstractNumId w:val="4"/>
  </w:num>
  <w:num w:numId="13">
    <w:abstractNumId w:val="3"/>
  </w:num>
  <w:num w:numId="14">
    <w:abstractNumId w:val="18"/>
  </w:num>
  <w:num w:numId="15">
    <w:abstractNumId w:val="10"/>
  </w:num>
  <w:num w:numId="16">
    <w:abstractNumId w:val="17"/>
  </w:num>
  <w:num w:numId="17">
    <w:abstractNumId w:val="5"/>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30356"/>
    <w:rsid w:val="000562E9"/>
    <w:rsid w:val="00070952"/>
    <w:rsid w:val="0007599B"/>
    <w:rsid w:val="000A56D0"/>
    <w:rsid w:val="000B4BA9"/>
    <w:rsid w:val="0010459E"/>
    <w:rsid w:val="00112F00"/>
    <w:rsid w:val="002918D1"/>
    <w:rsid w:val="00292411"/>
    <w:rsid w:val="00295F1F"/>
    <w:rsid w:val="002D795E"/>
    <w:rsid w:val="002E4A42"/>
    <w:rsid w:val="003054D9"/>
    <w:rsid w:val="003321EC"/>
    <w:rsid w:val="00333819"/>
    <w:rsid w:val="00347C63"/>
    <w:rsid w:val="00366D50"/>
    <w:rsid w:val="00373394"/>
    <w:rsid w:val="003B2A11"/>
    <w:rsid w:val="003C39D0"/>
    <w:rsid w:val="003D2909"/>
    <w:rsid w:val="00431037"/>
    <w:rsid w:val="00441611"/>
    <w:rsid w:val="0044606F"/>
    <w:rsid w:val="00447636"/>
    <w:rsid w:val="00492A38"/>
    <w:rsid w:val="004A2A43"/>
    <w:rsid w:val="004A6266"/>
    <w:rsid w:val="004B6ECD"/>
    <w:rsid w:val="004C171A"/>
    <w:rsid w:val="004D5BF0"/>
    <w:rsid w:val="004E7017"/>
    <w:rsid w:val="00531EE0"/>
    <w:rsid w:val="00557704"/>
    <w:rsid w:val="00596864"/>
    <w:rsid w:val="005A512F"/>
    <w:rsid w:val="005A7D3C"/>
    <w:rsid w:val="005D26B3"/>
    <w:rsid w:val="005F3550"/>
    <w:rsid w:val="006040E8"/>
    <w:rsid w:val="006334D8"/>
    <w:rsid w:val="0068796B"/>
    <w:rsid w:val="006B2419"/>
    <w:rsid w:val="007253C0"/>
    <w:rsid w:val="00753784"/>
    <w:rsid w:val="0075384C"/>
    <w:rsid w:val="00754185"/>
    <w:rsid w:val="00755B2C"/>
    <w:rsid w:val="007D36D4"/>
    <w:rsid w:val="00845E6E"/>
    <w:rsid w:val="008765A1"/>
    <w:rsid w:val="008A5016"/>
    <w:rsid w:val="008C685E"/>
    <w:rsid w:val="008E45A1"/>
    <w:rsid w:val="008F6F7C"/>
    <w:rsid w:val="00943884"/>
    <w:rsid w:val="00975F94"/>
    <w:rsid w:val="009B7237"/>
    <w:rsid w:val="00A062F0"/>
    <w:rsid w:val="00A763D2"/>
    <w:rsid w:val="00AA02DE"/>
    <w:rsid w:val="00AC3934"/>
    <w:rsid w:val="00AD27B8"/>
    <w:rsid w:val="00AF07AA"/>
    <w:rsid w:val="00AF4402"/>
    <w:rsid w:val="00B16C99"/>
    <w:rsid w:val="00B37B16"/>
    <w:rsid w:val="00B94BAD"/>
    <w:rsid w:val="00BC1C77"/>
    <w:rsid w:val="00BC6D43"/>
    <w:rsid w:val="00BD1C57"/>
    <w:rsid w:val="00BE467C"/>
    <w:rsid w:val="00C07676"/>
    <w:rsid w:val="00C27422"/>
    <w:rsid w:val="00C51004"/>
    <w:rsid w:val="00C63765"/>
    <w:rsid w:val="00C9006D"/>
    <w:rsid w:val="00CB0130"/>
    <w:rsid w:val="00D060F3"/>
    <w:rsid w:val="00D07985"/>
    <w:rsid w:val="00D20572"/>
    <w:rsid w:val="00D30356"/>
    <w:rsid w:val="00D60F39"/>
    <w:rsid w:val="00D74282"/>
    <w:rsid w:val="00DA149D"/>
    <w:rsid w:val="00DB6833"/>
    <w:rsid w:val="00DC7F86"/>
    <w:rsid w:val="00DD05CC"/>
    <w:rsid w:val="00DE4DBE"/>
    <w:rsid w:val="00DF748A"/>
    <w:rsid w:val="00E43377"/>
    <w:rsid w:val="00E70AB9"/>
    <w:rsid w:val="00E81B60"/>
    <w:rsid w:val="00EB58E9"/>
    <w:rsid w:val="00EC5E22"/>
    <w:rsid w:val="00ED4CBF"/>
    <w:rsid w:val="00EF4249"/>
    <w:rsid w:val="00F2048C"/>
    <w:rsid w:val="00F253F9"/>
    <w:rsid w:val="00F46D9C"/>
    <w:rsid w:val="00F560FE"/>
    <w:rsid w:val="00F74849"/>
    <w:rsid w:val="00FB38B8"/>
    <w:rsid w:val="00FC53E3"/>
    <w:rsid w:val="00FD7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0356"/>
    <w:pPr>
      <w:keepNext/>
      <w:widowControl w:val="0"/>
      <w:tabs>
        <w:tab w:val="left" w:pos="8190"/>
      </w:tabs>
      <w:outlineLvl w:val="0"/>
    </w:pPr>
    <w:rPr>
      <w:sz w:val="24"/>
    </w:rPr>
  </w:style>
  <w:style w:type="paragraph" w:styleId="Heading3">
    <w:name w:val="heading 3"/>
    <w:basedOn w:val="Normal"/>
    <w:next w:val="Normal"/>
    <w:link w:val="Heading3Char"/>
    <w:qFormat/>
    <w:rsid w:val="00D30356"/>
    <w:pPr>
      <w:keepNext/>
      <w:spacing w:before="40"/>
      <w:ind w:left="-144" w:right="-90"/>
      <w:jc w:val="center"/>
      <w:outlineLvl w:val="2"/>
    </w:pPr>
    <w:rPr>
      <w:rFonts w:ascii="Arial" w:hAnsi="Arial"/>
      <w:b/>
      <w:sz w:val="22"/>
    </w:rPr>
  </w:style>
  <w:style w:type="paragraph" w:styleId="Heading4">
    <w:name w:val="heading 4"/>
    <w:basedOn w:val="Normal"/>
    <w:next w:val="Normal"/>
    <w:link w:val="Heading4Char"/>
    <w:qFormat/>
    <w:rsid w:val="00D30356"/>
    <w:pPr>
      <w:keepNext/>
      <w:spacing w:before="40"/>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35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30356"/>
    <w:rPr>
      <w:rFonts w:ascii="Arial" w:eastAsia="Times New Roman" w:hAnsi="Arial" w:cs="Times New Roman"/>
      <w:b/>
      <w:szCs w:val="20"/>
    </w:rPr>
  </w:style>
  <w:style w:type="character" w:customStyle="1" w:styleId="Heading4Char">
    <w:name w:val="Heading 4 Char"/>
    <w:basedOn w:val="DefaultParagraphFont"/>
    <w:link w:val="Heading4"/>
    <w:rsid w:val="00D30356"/>
    <w:rPr>
      <w:rFonts w:ascii="Arial" w:eastAsia="Times New Roman" w:hAnsi="Arial" w:cs="Times New Roman"/>
      <w:b/>
      <w:szCs w:val="20"/>
    </w:rPr>
  </w:style>
  <w:style w:type="paragraph" w:styleId="Header">
    <w:name w:val="header"/>
    <w:basedOn w:val="Normal"/>
    <w:link w:val="HeaderChar"/>
    <w:rsid w:val="00D30356"/>
    <w:pPr>
      <w:tabs>
        <w:tab w:val="center" w:pos="4320"/>
        <w:tab w:val="right" w:pos="8640"/>
      </w:tabs>
    </w:pPr>
    <w:rPr>
      <w:rFonts w:ascii="Arial" w:hAnsi="Arial"/>
    </w:rPr>
  </w:style>
  <w:style w:type="character" w:customStyle="1" w:styleId="HeaderChar">
    <w:name w:val="Header Char"/>
    <w:basedOn w:val="DefaultParagraphFont"/>
    <w:link w:val="Header"/>
    <w:rsid w:val="00D30356"/>
    <w:rPr>
      <w:rFonts w:ascii="Arial" w:eastAsia="Times New Roman" w:hAnsi="Arial" w:cs="Times New Roman"/>
      <w:sz w:val="20"/>
      <w:szCs w:val="20"/>
    </w:rPr>
  </w:style>
  <w:style w:type="character" w:styleId="PageNumber">
    <w:name w:val="page number"/>
    <w:rsid w:val="00D30356"/>
    <w:rPr>
      <w:rFonts w:ascii="Arial" w:hAnsi="Arial"/>
    </w:rPr>
  </w:style>
  <w:style w:type="paragraph" w:styleId="Footer">
    <w:name w:val="footer"/>
    <w:basedOn w:val="Normal"/>
    <w:link w:val="FooterChar"/>
    <w:uiPriority w:val="99"/>
    <w:rsid w:val="00D30356"/>
    <w:pPr>
      <w:widowControl w:val="0"/>
      <w:tabs>
        <w:tab w:val="center" w:pos="4320"/>
        <w:tab w:val="right" w:pos="8640"/>
      </w:tabs>
      <w:spacing w:line="-240" w:lineRule="auto"/>
    </w:pPr>
    <w:rPr>
      <w:rFonts w:ascii="elite" w:hAnsi="elite"/>
    </w:rPr>
  </w:style>
  <w:style w:type="character" w:customStyle="1" w:styleId="FooterChar">
    <w:name w:val="Footer Char"/>
    <w:basedOn w:val="DefaultParagraphFont"/>
    <w:link w:val="Footer"/>
    <w:uiPriority w:val="99"/>
    <w:rsid w:val="00D30356"/>
    <w:rPr>
      <w:rFonts w:ascii="elite" w:eastAsia="Times New Roman" w:hAnsi="elite" w:cs="Times New Roman"/>
      <w:sz w:val="20"/>
      <w:szCs w:val="20"/>
    </w:rPr>
  </w:style>
  <w:style w:type="paragraph" w:styleId="BodyText">
    <w:name w:val="Body Text"/>
    <w:basedOn w:val="Normal"/>
    <w:link w:val="BodyTextChar"/>
    <w:rsid w:val="00D30356"/>
    <w:rPr>
      <w:rFonts w:ascii="Arial" w:hAnsi="Arial"/>
      <w:b/>
      <w:bCs/>
      <w:sz w:val="22"/>
    </w:rPr>
  </w:style>
  <w:style w:type="character" w:customStyle="1" w:styleId="BodyTextChar">
    <w:name w:val="Body Text Char"/>
    <w:basedOn w:val="DefaultParagraphFont"/>
    <w:link w:val="BodyText"/>
    <w:rsid w:val="00D30356"/>
    <w:rPr>
      <w:rFonts w:ascii="Arial" w:eastAsia="Times New Roman" w:hAnsi="Arial" w:cs="Times New Roman"/>
      <w:b/>
      <w:bCs/>
      <w:szCs w:val="20"/>
    </w:rPr>
  </w:style>
  <w:style w:type="paragraph" w:styleId="BodyText2">
    <w:name w:val="Body Text 2"/>
    <w:basedOn w:val="Normal"/>
    <w:link w:val="BodyText2Char"/>
    <w:rsid w:val="00D30356"/>
    <w:pPr>
      <w:spacing w:before="40"/>
    </w:pPr>
    <w:rPr>
      <w:rFonts w:ascii="Arial" w:hAnsi="Arial"/>
      <w:sz w:val="22"/>
    </w:rPr>
  </w:style>
  <w:style w:type="character" w:customStyle="1" w:styleId="BodyText2Char">
    <w:name w:val="Body Text 2 Char"/>
    <w:basedOn w:val="DefaultParagraphFont"/>
    <w:link w:val="BodyText2"/>
    <w:rsid w:val="00D30356"/>
    <w:rPr>
      <w:rFonts w:ascii="Arial" w:eastAsia="Times New Roman" w:hAnsi="Arial" w:cs="Times New Roman"/>
      <w:szCs w:val="20"/>
    </w:rPr>
  </w:style>
  <w:style w:type="paragraph" w:styleId="Title">
    <w:name w:val="Title"/>
    <w:basedOn w:val="Normal"/>
    <w:link w:val="TitleChar"/>
    <w:qFormat/>
    <w:rsid w:val="00D30356"/>
    <w:pPr>
      <w:widowControl w:val="0"/>
      <w:tabs>
        <w:tab w:val="left" w:pos="8370"/>
      </w:tabs>
      <w:jc w:val="center"/>
    </w:pPr>
    <w:rPr>
      <w:rFonts w:ascii="Arial" w:hAnsi="Arial"/>
      <w:b/>
      <w:sz w:val="32"/>
    </w:rPr>
  </w:style>
  <w:style w:type="character" w:customStyle="1" w:styleId="TitleChar">
    <w:name w:val="Title Char"/>
    <w:basedOn w:val="DefaultParagraphFont"/>
    <w:link w:val="Title"/>
    <w:rsid w:val="00D30356"/>
    <w:rPr>
      <w:rFonts w:ascii="Arial" w:eastAsia="Times New Roman" w:hAnsi="Arial" w:cs="Times New Roman"/>
      <w:b/>
      <w:sz w:val="32"/>
      <w:szCs w:val="20"/>
    </w:rPr>
  </w:style>
  <w:style w:type="character" w:styleId="Hyperlink">
    <w:name w:val="Hyperlink"/>
    <w:uiPriority w:val="99"/>
    <w:rsid w:val="00D30356"/>
    <w:rPr>
      <w:color w:val="0000FF"/>
      <w:u w:val="single"/>
    </w:rPr>
  </w:style>
  <w:style w:type="paragraph" w:styleId="BalloonText">
    <w:name w:val="Balloon Text"/>
    <w:basedOn w:val="Normal"/>
    <w:link w:val="BalloonTextChar"/>
    <w:rsid w:val="00D30356"/>
    <w:rPr>
      <w:rFonts w:ascii="Tahoma" w:hAnsi="Tahoma"/>
      <w:sz w:val="16"/>
      <w:szCs w:val="16"/>
    </w:rPr>
  </w:style>
  <w:style w:type="character" w:customStyle="1" w:styleId="BalloonTextChar">
    <w:name w:val="Balloon Text Char"/>
    <w:basedOn w:val="DefaultParagraphFont"/>
    <w:link w:val="BalloonText"/>
    <w:rsid w:val="00D30356"/>
    <w:rPr>
      <w:rFonts w:ascii="Tahoma" w:eastAsia="Times New Roman" w:hAnsi="Tahoma" w:cs="Times New Roman"/>
      <w:sz w:val="16"/>
      <w:szCs w:val="16"/>
    </w:rPr>
  </w:style>
  <w:style w:type="character" w:styleId="Emphasis">
    <w:name w:val="Emphasis"/>
    <w:uiPriority w:val="20"/>
    <w:qFormat/>
    <w:rsid w:val="00D30356"/>
    <w:rPr>
      <w:i/>
      <w:iCs/>
    </w:rPr>
  </w:style>
  <w:style w:type="character" w:styleId="FollowedHyperlink">
    <w:name w:val="FollowedHyperlink"/>
    <w:uiPriority w:val="99"/>
    <w:rsid w:val="00D30356"/>
    <w:rPr>
      <w:color w:val="800080"/>
      <w:u w:val="single"/>
    </w:rPr>
  </w:style>
  <w:style w:type="paragraph" w:customStyle="1" w:styleId="left">
    <w:name w:val="left"/>
    <w:basedOn w:val="Normal"/>
    <w:rsid w:val="00D30356"/>
    <w:pPr>
      <w:spacing w:line="360" w:lineRule="atLeast"/>
    </w:pPr>
    <w:rPr>
      <w:rFonts w:ascii="Courier New" w:hAnsi="Courier New" w:cs="Courier New"/>
      <w:sz w:val="24"/>
      <w:szCs w:val="24"/>
    </w:rPr>
  </w:style>
  <w:style w:type="paragraph" w:customStyle="1" w:styleId="ADD">
    <w:name w:val="ADD"/>
    <w:basedOn w:val="Normal"/>
    <w:link w:val="ADDChar"/>
    <w:qFormat/>
    <w:rsid w:val="00D30356"/>
    <w:pPr>
      <w:spacing w:before="120"/>
    </w:pPr>
    <w:rPr>
      <w:rFonts w:ascii="Arial" w:hAnsi="Arial"/>
      <w:b/>
      <w:color w:val="00B050"/>
      <w:sz w:val="22"/>
      <w:szCs w:val="22"/>
      <w:u w:val="single"/>
    </w:rPr>
  </w:style>
  <w:style w:type="character" w:customStyle="1" w:styleId="ADDChar">
    <w:name w:val="ADD Char"/>
    <w:link w:val="ADD"/>
    <w:rsid w:val="00D30356"/>
    <w:rPr>
      <w:rFonts w:ascii="Arial" w:eastAsia="Times New Roman" w:hAnsi="Arial" w:cs="Times New Roman"/>
      <w:b/>
      <w:color w:val="00B050"/>
      <w:u w:val="single"/>
    </w:rPr>
  </w:style>
  <w:style w:type="paragraph" w:styleId="DocumentMap">
    <w:name w:val="Document Map"/>
    <w:basedOn w:val="Normal"/>
    <w:link w:val="DocumentMapChar"/>
    <w:rsid w:val="00D30356"/>
    <w:rPr>
      <w:rFonts w:ascii="Tahoma" w:hAnsi="Tahoma"/>
      <w:sz w:val="16"/>
      <w:szCs w:val="16"/>
    </w:rPr>
  </w:style>
  <w:style w:type="character" w:customStyle="1" w:styleId="DocumentMapChar">
    <w:name w:val="Document Map Char"/>
    <w:basedOn w:val="DefaultParagraphFont"/>
    <w:link w:val="DocumentMap"/>
    <w:rsid w:val="00D30356"/>
    <w:rPr>
      <w:rFonts w:ascii="Tahoma" w:eastAsia="Times New Roman" w:hAnsi="Tahoma" w:cs="Times New Roman"/>
      <w:sz w:val="16"/>
      <w:szCs w:val="16"/>
    </w:rPr>
  </w:style>
  <w:style w:type="character" w:styleId="CommentReference">
    <w:name w:val="annotation reference"/>
    <w:rsid w:val="00D30356"/>
    <w:rPr>
      <w:sz w:val="16"/>
      <w:szCs w:val="16"/>
    </w:rPr>
  </w:style>
  <w:style w:type="paragraph" w:styleId="CommentText">
    <w:name w:val="annotation text"/>
    <w:basedOn w:val="Normal"/>
    <w:link w:val="CommentTextChar"/>
    <w:rsid w:val="00D30356"/>
  </w:style>
  <w:style w:type="character" w:customStyle="1" w:styleId="CommentTextChar">
    <w:name w:val="Comment Text Char"/>
    <w:basedOn w:val="DefaultParagraphFont"/>
    <w:link w:val="CommentText"/>
    <w:rsid w:val="00D30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30356"/>
    <w:rPr>
      <w:b/>
      <w:bCs/>
    </w:rPr>
  </w:style>
  <w:style w:type="character" w:customStyle="1" w:styleId="CommentSubjectChar">
    <w:name w:val="Comment Subject Char"/>
    <w:basedOn w:val="CommentTextChar"/>
    <w:link w:val="CommentSubject"/>
    <w:rsid w:val="00D30356"/>
    <w:rPr>
      <w:rFonts w:ascii="Times New Roman" w:eastAsia="Times New Roman" w:hAnsi="Times New Roman" w:cs="Times New Roman"/>
      <w:b/>
      <w:bCs/>
      <w:sz w:val="20"/>
      <w:szCs w:val="20"/>
    </w:rPr>
  </w:style>
  <w:style w:type="paragraph" w:styleId="ListParagraph">
    <w:name w:val="List Paragraph"/>
    <w:basedOn w:val="Normal"/>
    <w:uiPriority w:val="34"/>
    <w:qFormat/>
    <w:rsid w:val="00D30356"/>
    <w:pPr>
      <w:ind w:left="720"/>
    </w:pPr>
  </w:style>
  <w:style w:type="paragraph" w:styleId="Revision">
    <w:name w:val="Revision"/>
    <w:hidden/>
    <w:uiPriority w:val="99"/>
    <w:semiHidden/>
    <w:rsid w:val="00D30356"/>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876289">
      <w:bodyDiv w:val="1"/>
      <w:marLeft w:val="0"/>
      <w:marRight w:val="0"/>
      <w:marTop w:val="0"/>
      <w:marBottom w:val="0"/>
      <w:divBdr>
        <w:top w:val="none" w:sz="0" w:space="0" w:color="auto"/>
        <w:left w:val="none" w:sz="0" w:space="0" w:color="auto"/>
        <w:bottom w:val="none" w:sz="0" w:space="0" w:color="auto"/>
        <w:right w:val="none" w:sz="0" w:space="0" w:color="auto"/>
      </w:divBdr>
    </w:div>
    <w:div w:id="13653456">
      <w:bodyDiv w:val="1"/>
      <w:marLeft w:val="0"/>
      <w:marRight w:val="0"/>
      <w:marTop w:val="0"/>
      <w:marBottom w:val="0"/>
      <w:divBdr>
        <w:top w:val="none" w:sz="0" w:space="0" w:color="auto"/>
        <w:left w:val="none" w:sz="0" w:space="0" w:color="auto"/>
        <w:bottom w:val="none" w:sz="0" w:space="0" w:color="auto"/>
        <w:right w:val="none" w:sz="0" w:space="0" w:color="auto"/>
      </w:divBdr>
    </w:div>
    <w:div w:id="16127986">
      <w:bodyDiv w:val="1"/>
      <w:marLeft w:val="0"/>
      <w:marRight w:val="0"/>
      <w:marTop w:val="0"/>
      <w:marBottom w:val="0"/>
      <w:divBdr>
        <w:top w:val="none" w:sz="0" w:space="0" w:color="auto"/>
        <w:left w:val="none" w:sz="0" w:space="0" w:color="auto"/>
        <w:bottom w:val="none" w:sz="0" w:space="0" w:color="auto"/>
        <w:right w:val="none" w:sz="0" w:space="0" w:color="auto"/>
      </w:divBdr>
    </w:div>
    <w:div w:id="23941478">
      <w:bodyDiv w:val="1"/>
      <w:marLeft w:val="0"/>
      <w:marRight w:val="0"/>
      <w:marTop w:val="0"/>
      <w:marBottom w:val="0"/>
      <w:divBdr>
        <w:top w:val="none" w:sz="0" w:space="0" w:color="auto"/>
        <w:left w:val="none" w:sz="0" w:space="0" w:color="auto"/>
        <w:bottom w:val="none" w:sz="0" w:space="0" w:color="auto"/>
        <w:right w:val="none" w:sz="0" w:space="0" w:color="auto"/>
      </w:divBdr>
    </w:div>
    <w:div w:id="25568933">
      <w:bodyDiv w:val="1"/>
      <w:marLeft w:val="0"/>
      <w:marRight w:val="0"/>
      <w:marTop w:val="0"/>
      <w:marBottom w:val="0"/>
      <w:divBdr>
        <w:top w:val="none" w:sz="0" w:space="0" w:color="auto"/>
        <w:left w:val="none" w:sz="0" w:space="0" w:color="auto"/>
        <w:bottom w:val="none" w:sz="0" w:space="0" w:color="auto"/>
        <w:right w:val="none" w:sz="0" w:space="0" w:color="auto"/>
      </w:divBdr>
    </w:div>
    <w:div w:id="29379236">
      <w:bodyDiv w:val="1"/>
      <w:marLeft w:val="0"/>
      <w:marRight w:val="0"/>
      <w:marTop w:val="0"/>
      <w:marBottom w:val="0"/>
      <w:divBdr>
        <w:top w:val="none" w:sz="0" w:space="0" w:color="auto"/>
        <w:left w:val="none" w:sz="0" w:space="0" w:color="auto"/>
        <w:bottom w:val="none" w:sz="0" w:space="0" w:color="auto"/>
        <w:right w:val="none" w:sz="0" w:space="0" w:color="auto"/>
      </w:divBdr>
    </w:div>
    <w:div w:id="34239947">
      <w:bodyDiv w:val="1"/>
      <w:marLeft w:val="0"/>
      <w:marRight w:val="0"/>
      <w:marTop w:val="0"/>
      <w:marBottom w:val="0"/>
      <w:divBdr>
        <w:top w:val="none" w:sz="0" w:space="0" w:color="auto"/>
        <w:left w:val="none" w:sz="0" w:space="0" w:color="auto"/>
        <w:bottom w:val="none" w:sz="0" w:space="0" w:color="auto"/>
        <w:right w:val="none" w:sz="0" w:space="0" w:color="auto"/>
      </w:divBdr>
    </w:div>
    <w:div w:id="37046395">
      <w:bodyDiv w:val="1"/>
      <w:marLeft w:val="0"/>
      <w:marRight w:val="0"/>
      <w:marTop w:val="0"/>
      <w:marBottom w:val="0"/>
      <w:divBdr>
        <w:top w:val="none" w:sz="0" w:space="0" w:color="auto"/>
        <w:left w:val="none" w:sz="0" w:space="0" w:color="auto"/>
        <w:bottom w:val="none" w:sz="0" w:space="0" w:color="auto"/>
        <w:right w:val="none" w:sz="0" w:space="0" w:color="auto"/>
      </w:divBdr>
    </w:div>
    <w:div w:id="37248919">
      <w:bodyDiv w:val="1"/>
      <w:marLeft w:val="0"/>
      <w:marRight w:val="0"/>
      <w:marTop w:val="0"/>
      <w:marBottom w:val="0"/>
      <w:divBdr>
        <w:top w:val="none" w:sz="0" w:space="0" w:color="auto"/>
        <w:left w:val="none" w:sz="0" w:space="0" w:color="auto"/>
        <w:bottom w:val="none" w:sz="0" w:space="0" w:color="auto"/>
        <w:right w:val="none" w:sz="0" w:space="0" w:color="auto"/>
      </w:divBdr>
    </w:div>
    <w:div w:id="39675267">
      <w:bodyDiv w:val="1"/>
      <w:marLeft w:val="0"/>
      <w:marRight w:val="0"/>
      <w:marTop w:val="0"/>
      <w:marBottom w:val="0"/>
      <w:divBdr>
        <w:top w:val="none" w:sz="0" w:space="0" w:color="auto"/>
        <w:left w:val="none" w:sz="0" w:space="0" w:color="auto"/>
        <w:bottom w:val="none" w:sz="0" w:space="0" w:color="auto"/>
        <w:right w:val="none" w:sz="0" w:space="0" w:color="auto"/>
      </w:divBdr>
    </w:div>
    <w:div w:id="42675847">
      <w:bodyDiv w:val="1"/>
      <w:marLeft w:val="0"/>
      <w:marRight w:val="0"/>
      <w:marTop w:val="0"/>
      <w:marBottom w:val="0"/>
      <w:divBdr>
        <w:top w:val="none" w:sz="0" w:space="0" w:color="auto"/>
        <w:left w:val="none" w:sz="0" w:space="0" w:color="auto"/>
        <w:bottom w:val="none" w:sz="0" w:space="0" w:color="auto"/>
        <w:right w:val="none" w:sz="0" w:space="0" w:color="auto"/>
      </w:divBdr>
    </w:div>
    <w:div w:id="43067681">
      <w:bodyDiv w:val="1"/>
      <w:marLeft w:val="0"/>
      <w:marRight w:val="0"/>
      <w:marTop w:val="0"/>
      <w:marBottom w:val="0"/>
      <w:divBdr>
        <w:top w:val="none" w:sz="0" w:space="0" w:color="auto"/>
        <w:left w:val="none" w:sz="0" w:space="0" w:color="auto"/>
        <w:bottom w:val="none" w:sz="0" w:space="0" w:color="auto"/>
        <w:right w:val="none" w:sz="0" w:space="0" w:color="auto"/>
      </w:divBdr>
    </w:div>
    <w:div w:id="45419102">
      <w:bodyDiv w:val="1"/>
      <w:marLeft w:val="0"/>
      <w:marRight w:val="0"/>
      <w:marTop w:val="0"/>
      <w:marBottom w:val="0"/>
      <w:divBdr>
        <w:top w:val="none" w:sz="0" w:space="0" w:color="auto"/>
        <w:left w:val="none" w:sz="0" w:space="0" w:color="auto"/>
        <w:bottom w:val="none" w:sz="0" w:space="0" w:color="auto"/>
        <w:right w:val="none" w:sz="0" w:space="0" w:color="auto"/>
      </w:divBdr>
    </w:div>
    <w:div w:id="59330268">
      <w:bodyDiv w:val="1"/>
      <w:marLeft w:val="0"/>
      <w:marRight w:val="0"/>
      <w:marTop w:val="0"/>
      <w:marBottom w:val="0"/>
      <w:divBdr>
        <w:top w:val="none" w:sz="0" w:space="0" w:color="auto"/>
        <w:left w:val="none" w:sz="0" w:space="0" w:color="auto"/>
        <w:bottom w:val="none" w:sz="0" w:space="0" w:color="auto"/>
        <w:right w:val="none" w:sz="0" w:space="0" w:color="auto"/>
      </w:divBdr>
    </w:div>
    <w:div w:id="68969328">
      <w:bodyDiv w:val="1"/>
      <w:marLeft w:val="0"/>
      <w:marRight w:val="0"/>
      <w:marTop w:val="0"/>
      <w:marBottom w:val="0"/>
      <w:divBdr>
        <w:top w:val="none" w:sz="0" w:space="0" w:color="auto"/>
        <w:left w:val="none" w:sz="0" w:space="0" w:color="auto"/>
        <w:bottom w:val="none" w:sz="0" w:space="0" w:color="auto"/>
        <w:right w:val="none" w:sz="0" w:space="0" w:color="auto"/>
      </w:divBdr>
    </w:div>
    <w:div w:id="72941680">
      <w:bodyDiv w:val="1"/>
      <w:marLeft w:val="0"/>
      <w:marRight w:val="0"/>
      <w:marTop w:val="0"/>
      <w:marBottom w:val="0"/>
      <w:divBdr>
        <w:top w:val="none" w:sz="0" w:space="0" w:color="auto"/>
        <w:left w:val="none" w:sz="0" w:space="0" w:color="auto"/>
        <w:bottom w:val="none" w:sz="0" w:space="0" w:color="auto"/>
        <w:right w:val="none" w:sz="0" w:space="0" w:color="auto"/>
      </w:divBdr>
    </w:div>
    <w:div w:id="73163915">
      <w:bodyDiv w:val="1"/>
      <w:marLeft w:val="0"/>
      <w:marRight w:val="0"/>
      <w:marTop w:val="0"/>
      <w:marBottom w:val="0"/>
      <w:divBdr>
        <w:top w:val="none" w:sz="0" w:space="0" w:color="auto"/>
        <w:left w:val="none" w:sz="0" w:space="0" w:color="auto"/>
        <w:bottom w:val="none" w:sz="0" w:space="0" w:color="auto"/>
        <w:right w:val="none" w:sz="0" w:space="0" w:color="auto"/>
      </w:divBdr>
    </w:div>
    <w:div w:id="76562801">
      <w:bodyDiv w:val="1"/>
      <w:marLeft w:val="0"/>
      <w:marRight w:val="0"/>
      <w:marTop w:val="0"/>
      <w:marBottom w:val="0"/>
      <w:divBdr>
        <w:top w:val="none" w:sz="0" w:space="0" w:color="auto"/>
        <w:left w:val="none" w:sz="0" w:space="0" w:color="auto"/>
        <w:bottom w:val="none" w:sz="0" w:space="0" w:color="auto"/>
        <w:right w:val="none" w:sz="0" w:space="0" w:color="auto"/>
      </w:divBdr>
    </w:div>
    <w:div w:id="79110970">
      <w:bodyDiv w:val="1"/>
      <w:marLeft w:val="0"/>
      <w:marRight w:val="0"/>
      <w:marTop w:val="0"/>
      <w:marBottom w:val="0"/>
      <w:divBdr>
        <w:top w:val="none" w:sz="0" w:space="0" w:color="auto"/>
        <w:left w:val="none" w:sz="0" w:space="0" w:color="auto"/>
        <w:bottom w:val="none" w:sz="0" w:space="0" w:color="auto"/>
        <w:right w:val="none" w:sz="0" w:space="0" w:color="auto"/>
      </w:divBdr>
    </w:div>
    <w:div w:id="93093408">
      <w:bodyDiv w:val="1"/>
      <w:marLeft w:val="0"/>
      <w:marRight w:val="0"/>
      <w:marTop w:val="0"/>
      <w:marBottom w:val="0"/>
      <w:divBdr>
        <w:top w:val="none" w:sz="0" w:space="0" w:color="auto"/>
        <w:left w:val="none" w:sz="0" w:space="0" w:color="auto"/>
        <w:bottom w:val="none" w:sz="0" w:space="0" w:color="auto"/>
        <w:right w:val="none" w:sz="0" w:space="0" w:color="auto"/>
      </w:divBdr>
    </w:div>
    <w:div w:id="95755141">
      <w:bodyDiv w:val="1"/>
      <w:marLeft w:val="0"/>
      <w:marRight w:val="0"/>
      <w:marTop w:val="0"/>
      <w:marBottom w:val="0"/>
      <w:divBdr>
        <w:top w:val="none" w:sz="0" w:space="0" w:color="auto"/>
        <w:left w:val="none" w:sz="0" w:space="0" w:color="auto"/>
        <w:bottom w:val="none" w:sz="0" w:space="0" w:color="auto"/>
        <w:right w:val="none" w:sz="0" w:space="0" w:color="auto"/>
      </w:divBdr>
    </w:div>
    <w:div w:id="100493212">
      <w:bodyDiv w:val="1"/>
      <w:marLeft w:val="0"/>
      <w:marRight w:val="0"/>
      <w:marTop w:val="0"/>
      <w:marBottom w:val="0"/>
      <w:divBdr>
        <w:top w:val="none" w:sz="0" w:space="0" w:color="auto"/>
        <w:left w:val="none" w:sz="0" w:space="0" w:color="auto"/>
        <w:bottom w:val="none" w:sz="0" w:space="0" w:color="auto"/>
        <w:right w:val="none" w:sz="0" w:space="0" w:color="auto"/>
      </w:divBdr>
    </w:div>
    <w:div w:id="106698725">
      <w:bodyDiv w:val="1"/>
      <w:marLeft w:val="0"/>
      <w:marRight w:val="0"/>
      <w:marTop w:val="0"/>
      <w:marBottom w:val="0"/>
      <w:divBdr>
        <w:top w:val="none" w:sz="0" w:space="0" w:color="auto"/>
        <w:left w:val="none" w:sz="0" w:space="0" w:color="auto"/>
        <w:bottom w:val="none" w:sz="0" w:space="0" w:color="auto"/>
        <w:right w:val="none" w:sz="0" w:space="0" w:color="auto"/>
      </w:divBdr>
    </w:div>
    <w:div w:id="109668060">
      <w:bodyDiv w:val="1"/>
      <w:marLeft w:val="0"/>
      <w:marRight w:val="0"/>
      <w:marTop w:val="0"/>
      <w:marBottom w:val="0"/>
      <w:divBdr>
        <w:top w:val="none" w:sz="0" w:space="0" w:color="auto"/>
        <w:left w:val="none" w:sz="0" w:space="0" w:color="auto"/>
        <w:bottom w:val="none" w:sz="0" w:space="0" w:color="auto"/>
        <w:right w:val="none" w:sz="0" w:space="0" w:color="auto"/>
      </w:divBdr>
    </w:div>
    <w:div w:id="112404186">
      <w:bodyDiv w:val="1"/>
      <w:marLeft w:val="0"/>
      <w:marRight w:val="0"/>
      <w:marTop w:val="0"/>
      <w:marBottom w:val="0"/>
      <w:divBdr>
        <w:top w:val="none" w:sz="0" w:space="0" w:color="auto"/>
        <w:left w:val="none" w:sz="0" w:space="0" w:color="auto"/>
        <w:bottom w:val="none" w:sz="0" w:space="0" w:color="auto"/>
        <w:right w:val="none" w:sz="0" w:space="0" w:color="auto"/>
      </w:divBdr>
    </w:div>
    <w:div w:id="114644005">
      <w:bodyDiv w:val="1"/>
      <w:marLeft w:val="0"/>
      <w:marRight w:val="0"/>
      <w:marTop w:val="0"/>
      <w:marBottom w:val="0"/>
      <w:divBdr>
        <w:top w:val="none" w:sz="0" w:space="0" w:color="auto"/>
        <w:left w:val="none" w:sz="0" w:space="0" w:color="auto"/>
        <w:bottom w:val="none" w:sz="0" w:space="0" w:color="auto"/>
        <w:right w:val="none" w:sz="0" w:space="0" w:color="auto"/>
      </w:divBdr>
    </w:div>
    <w:div w:id="118962109">
      <w:bodyDiv w:val="1"/>
      <w:marLeft w:val="0"/>
      <w:marRight w:val="0"/>
      <w:marTop w:val="0"/>
      <w:marBottom w:val="0"/>
      <w:divBdr>
        <w:top w:val="none" w:sz="0" w:space="0" w:color="auto"/>
        <w:left w:val="none" w:sz="0" w:space="0" w:color="auto"/>
        <w:bottom w:val="none" w:sz="0" w:space="0" w:color="auto"/>
        <w:right w:val="none" w:sz="0" w:space="0" w:color="auto"/>
      </w:divBdr>
    </w:div>
    <w:div w:id="128400906">
      <w:bodyDiv w:val="1"/>
      <w:marLeft w:val="0"/>
      <w:marRight w:val="0"/>
      <w:marTop w:val="0"/>
      <w:marBottom w:val="0"/>
      <w:divBdr>
        <w:top w:val="none" w:sz="0" w:space="0" w:color="auto"/>
        <w:left w:val="none" w:sz="0" w:space="0" w:color="auto"/>
        <w:bottom w:val="none" w:sz="0" w:space="0" w:color="auto"/>
        <w:right w:val="none" w:sz="0" w:space="0" w:color="auto"/>
      </w:divBdr>
    </w:div>
    <w:div w:id="136071798">
      <w:bodyDiv w:val="1"/>
      <w:marLeft w:val="0"/>
      <w:marRight w:val="0"/>
      <w:marTop w:val="0"/>
      <w:marBottom w:val="0"/>
      <w:divBdr>
        <w:top w:val="none" w:sz="0" w:space="0" w:color="auto"/>
        <w:left w:val="none" w:sz="0" w:space="0" w:color="auto"/>
        <w:bottom w:val="none" w:sz="0" w:space="0" w:color="auto"/>
        <w:right w:val="none" w:sz="0" w:space="0" w:color="auto"/>
      </w:divBdr>
    </w:div>
    <w:div w:id="137844339">
      <w:bodyDiv w:val="1"/>
      <w:marLeft w:val="0"/>
      <w:marRight w:val="0"/>
      <w:marTop w:val="0"/>
      <w:marBottom w:val="0"/>
      <w:divBdr>
        <w:top w:val="none" w:sz="0" w:space="0" w:color="auto"/>
        <w:left w:val="none" w:sz="0" w:space="0" w:color="auto"/>
        <w:bottom w:val="none" w:sz="0" w:space="0" w:color="auto"/>
        <w:right w:val="none" w:sz="0" w:space="0" w:color="auto"/>
      </w:divBdr>
    </w:div>
    <w:div w:id="145821594">
      <w:bodyDiv w:val="1"/>
      <w:marLeft w:val="0"/>
      <w:marRight w:val="0"/>
      <w:marTop w:val="0"/>
      <w:marBottom w:val="0"/>
      <w:divBdr>
        <w:top w:val="none" w:sz="0" w:space="0" w:color="auto"/>
        <w:left w:val="none" w:sz="0" w:space="0" w:color="auto"/>
        <w:bottom w:val="none" w:sz="0" w:space="0" w:color="auto"/>
        <w:right w:val="none" w:sz="0" w:space="0" w:color="auto"/>
      </w:divBdr>
    </w:div>
    <w:div w:id="146627653">
      <w:bodyDiv w:val="1"/>
      <w:marLeft w:val="0"/>
      <w:marRight w:val="0"/>
      <w:marTop w:val="0"/>
      <w:marBottom w:val="0"/>
      <w:divBdr>
        <w:top w:val="none" w:sz="0" w:space="0" w:color="auto"/>
        <w:left w:val="none" w:sz="0" w:space="0" w:color="auto"/>
        <w:bottom w:val="none" w:sz="0" w:space="0" w:color="auto"/>
        <w:right w:val="none" w:sz="0" w:space="0" w:color="auto"/>
      </w:divBdr>
    </w:div>
    <w:div w:id="148059831">
      <w:bodyDiv w:val="1"/>
      <w:marLeft w:val="0"/>
      <w:marRight w:val="0"/>
      <w:marTop w:val="0"/>
      <w:marBottom w:val="0"/>
      <w:divBdr>
        <w:top w:val="none" w:sz="0" w:space="0" w:color="auto"/>
        <w:left w:val="none" w:sz="0" w:space="0" w:color="auto"/>
        <w:bottom w:val="none" w:sz="0" w:space="0" w:color="auto"/>
        <w:right w:val="none" w:sz="0" w:space="0" w:color="auto"/>
      </w:divBdr>
    </w:div>
    <w:div w:id="159740365">
      <w:bodyDiv w:val="1"/>
      <w:marLeft w:val="0"/>
      <w:marRight w:val="0"/>
      <w:marTop w:val="0"/>
      <w:marBottom w:val="0"/>
      <w:divBdr>
        <w:top w:val="none" w:sz="0" w:space="0" w:color="auto"/>
        <w:left w:val="none" w:sz="0" w:space="0" w:color="auto"/>
        <w:bottom w:val="none" w:sz="0" w:space="0" w:color="auto"/>
        <w:right w:val="none" w:sz="0" w:space="0" w:color="auto"/>
      </w:divBdr>
    </w:div>
    <w:div w:id="172843268">
      <w:bodyDiv w:val="1"/>
      <w:marLeft w:val="0"/>
      <w:marRight w:val="0"/>
      <w:marTop w:val="0"/>
      <w:marBottom w:val="0"/>
      <w:divBdr>
        <w:top w:val="none" w:sz="0" w:space="0" w:color="auto"/>
        <w:left w:val="none" w:sz="0" w:space="0" w:color="auto"/>
        <w:bottom w:val="none" w:sz="0" w:space="0" w:color="auto"/>
        <w:right w:val="none" w:sz="0" w:space="0" w:color="auto"/>
      </w:divBdr>
    </w:div>
    <w:div w:id="172843589">
      <w:bodyDiv w:val="1"/>
      <w:marLeft w:val="0"/>
      <w:marRight w:val="0"/>
      <w:marTop w:val="0"/>
      <w:marBottom w:val="0"/>
      <w:divBdr>
        <w:top w:val="none" w:sz="0" w:space="0" w:color="auto"/>
        <w:left w:val="none" w:sz="0" w:space="0" w:color="auto"/>
        <w:bottom w:val="none" w:sz="0" w:space="0" w:color="auto"/>
        <w:right w:val="none" w:sz="0" w:space="0" w:color="auto"/>
      </w:divBdr>
    </w:div>
    <w:div w:id="184253757">
      <w:bodyDiv w:val="1"/>
      <w:marLeft w:val="0"/>
      <w:marRight w:val="0"/>
      <w:marTop w:val="0"/>
      <w:marBottom w:val="0"/>
      <w:divBdr>
        <w:top w:val="none" w:sz="0" w:space="0" w:color="auto"/>
        <w:left w:val="none" w:sz="0" w:space="0" w:color="auto"/>
        <w:bottom w:val="none" w:sz="0" w:space="0" w:color="auto"/>
        <w:right w:val="none" w:sz="0" w:space="0" w:color="auto"/>
      </w:divBdr>
    </w:div>
    <w:div w:id="194196335">
      <w:bodyDiv w:val="1"/>
      <w:marLeft w:val="0"/>
      <w:marRight w:val="0"/>
      <w:marTop w:val="0"/>
      <w:marBottom w:val="0"/>
      <w:divBdr>
        <w:top w:val="none" w:sz="0" w:space="0" w:color="auto"/>
        <w:left w:val="none" w:sz="0" w:space="0" w:color="auto"/>
        <w:bottom w:val="none" w:sz="0" w:space="0" w:color="auto"/>
        <w:right w:val="none" w:sz="0" w:space="0" w:color="auto"/>
      </w:divBdr>
    </w:div>
    <w:div w:id="196238956">
      <w:bodyDiv w:val="1"/>
      <w:marLeft w:val="0"/>
      <w:marRight w:val="0"/>
      <w:marTop w:val="0"/>
      <w:marBottom w:val="0"/>
      <w:divBdr>
        <w:top w:val="none" w:sz="0" w:space="0" w:color="auto"/>
        <w:left w:val="none" w:sz="0" w:space="0" w:color="auto"/>
        <w:bottom w:val="none" w:sz="0" w:space="0" w:color="auto"/>
        <w:right w:val="none" w:sz="0" w:space="0" w:color="auto"/>
      </w:divBdr>
    </w:div>
    <w:div w:id="198321482">
      <w:bodyDiv w:val="1"/>
      <w:marLeft w:val="0"/>
      <w:marRight w:val="0"/>
      <w:marTop w:val="0"/>
      <w:marBottom w:val="0"/>
      <w:divBdr>
        <w:top w:val="none" w:sz="0" w:space="0" w:color="auto"/>
        <w:left w:val="none" w:sz="0" w:space="0" w:color="auto"/>
        <w:bottom w:val="none" w:sz="0" w:space="0" w:color="auto"/>
        <w:right w:val="none" w:sz="0" w:space="0" w:color="auto"/>
      </w:divBdr>
    </w:div>
    <w:div w:id="202448267">
      <w:bodyDiv w:val="1"/>
      <w:marLeft w:val="0"/>
      <w:marRight w:val="0"/>
      <w:marTop w:val="0"/>
      <w:marBottom w:val="0"/>
      <w:divBdr>
        <w:top w:val="none" w:sz="0" w:space="0" w:color="auto"/>
        <w:left w:val="none" w:sz="0" w:space="0" w:color="auto"/>
        <w:bottom w:val="none" w:sz="0" w:space="0" w:color="auto"/>
        <w:right w:val="none" w:sz="0" w:space="0" w:color="auto"/>
      </w:divBdr>
    </w:div>
    <w:div w:id="202713555">
      <w:bodyDiv w:val="1"/>
      <w:marLeft w:val="0"/>
      <w:marRight w:val="0"/>
      <w:marTop w:val="0"/>
      <w:marBottom w:val="0"/>
      <w:divBdr>
        <w:top w:val="none" w:sz="0" w:space="0" w:color="auto"/>
        <w:left w:val="none" w:sz="0" w:space="0" w:color="auto"/>
        <w:bottom w:val="none" w:sz="0" w:space="0" w:color="auto"/>
        <w:right w:val="none" w:sz="0" w:space="0" w:color="auto"/>
      </w:divBdr>
    </w:div>
    <w:div w:id="216480983">
      <w:bodyDiv w:val="1"/>
      <w:marLeft w:val="0"/>
      <w:marRight w:val="0"/>
      <w:marTop w:val="0"/>
      <w:marBottom w:val="0"/>
      <w:divBdr>
        <w:top w:val="none" w:sz="0" w:space="0" w:color="auto"/>
        <w:left w:val="none" w:sz="0" w:space="0" w:color="auto"/>
        <w:bottom w:val="none" w:sz="0" w:space="0" w:color="auto"/>
        <w:right w:val="none" w:sz="0" w:space="0" w:color="auto"/>
      </w:divBdr>
    </w:div>
    <w:div w:id="235096689">
      <w:bodyDiv w:val="1"/>
      <w:marLeft w:val="0"/>
      <w:marRight w:val="0"/>
      <w:marTop w:val="0"/>
      <w:marBottom w:val="0"/>
      <w:divBdr>
        <w:top w:val="none" w:sz="0" w:space="0" w:color="auto"/>
        <w:left w:val="none" w:sz="0" w:space="0" w:color="auto"/>
        <w:bottom w:val="none" w:sz="0" w:space="0" w:color="auto"/>
        <w:right w:val="none" w:sz="0" w:space="0" w:color="auto"/>
      </w:divBdr>
    </w:div>
    <w:div w:id="239022151">
      <w:bodyDiv w:val="1"/>
      <w:marLeft w:val="0"/>
      <w:marRight w:val="0"/>
      <w:marTop w:val="0"/>
      <w:marBottom w:val="0"/>
      <w:divBdr>
        <w:top w:val="none" w:sz="0" w:space="0" w:color="auto"/>
        <w:left w:val="none" w:sz="0" w:space="0" w:color="auto"/>
        <w:bottom w:val="none" w:sz="0" w:space="0" w:color="auto"/>
        <w:right w:val="none" w:sz="0" w:space="0" w:color="auto"/>
      </w:divBdr>
    </w:div>
    <w:div w:id="240062441">
      <w:bodyDiv w:val="1"/>
      <w:marLeft w:val="0"/>
      <w:marRight w:val="0"/>
      <w:marTop w:val="0"/>
      <w:marBottom w:val="0"/>
      <w:divBdr>
        <w:top w:val="none" w:sz="0" w:space="0" w:color="auto"/>
        <w:left w:val="none" w:sz="0" w:space="0" w:color="auto"/>
        <w:bottom w:val="none" w:sz="0" w:space="0" w:color="auto"/>
        <w:right w:val="none" w:sz="0" w:space="0" w:color="auto"/>
      </w:divBdr>
    </w:div>
    <w:div w:id="247733712">
      <w:bodyDiv w:val="1"/>
      <w:marLeft w:val="0"/>
      <w:marRight w:val="0"/>
      <w:marTop w:val="0"/>
      <w:marBottom w:val="0"/>
      <w:divBdr>
        <w:top w:val="none" w:sz="0" w:space="0" w:color="auto"/>
        <w:left w:val="none" w:sz="0" w:space="0" w:color="auto"/>
        <w:bottom w:val="none" w:sz="0" w:space="0" w:color="auto"/>
        <w:right w:val="none" w:sz="0" w:space="0" w:color="auto"/>
      </w:divBdr>
    </w:div>
    <w:div w:id="259684922">
      <w:bodyDiv w:val="1"/>
      <w:marLeft w:val="0"/>
      <w:marRight w:val="0"/>
      <w:marTop w:val="0"/>
      <w:marBottom w:val="0"/>
      <w:divBdr>
        <w:top w:val="none" w:sz="0" w:space="0" w:color="auto"/>
        <w:left w:val="none" w:sz="0" w:space="0" w:color="auto"/>
        <w:bottom w:val="none" w:sz="0" w:space="0" w:color="auto"/>
        <w:right w:val="none" w:sz="0" w:space="0" w:color="auto"/>
      </w:divBdr>
    </w:div>
    <w:div w:id="262420129">
      <w:bodyDiv w:val="1"/>
      <w:marLeft w:val="0"/>
      <w:marRight w:val="0"/>
      <w:marTop w:val="0"/>
      <w:marBottom w:val="0"/>
      <w:divBdr>
        <w:top w:val="none" w:sz="0" w:space="0" w:color="auto"/>
        <w:left w:val="none" w:sz="0" w:space="0" w:color="auto"/>
        <w:bottom w:val="none" w:sz="0" w:space="0" w:color="auto"/>
        <w:right w:val="none" w:sz="0" w:space="0" w:color="auto"/>
      </w:divBdr>
    </w:div>
    <w:div w:id="269364587">
      <w:bodyDiv w:val="1"/>
      <w:marLeft w:val="0"/>
      <w:marRight w:val="0"/>
      <w:marTop w:val="0"/>
      <w:marBottom w:val="0"/>
      <w:divBdr>
        <w:top w:val="none" w:sz="0" w:space="0" w:color="auto"/>
        <w:left w:val="none" w:sz="0" w:space="0" w:color="auto"/>
        <w:bottom w:val="none" w:sz="0" w:space="0" w:color="auto"/>
        <w:right w:val="none" w:sz="0" w:space="0" w:color="auto"/>
      </w:divBdr>
    </w:div>
    <w:div w:id="282614176">
      <w:bodyDiv w:val="1"/>
      <w:marLeft w:val="0"/>
      <w:marRight w:val="0"/>
      <w:marTop w:val="0"/>
      <w:marBottom w:val="0"/>
      <w:divBdr>
        <w:top w:val="none" w:sz="0" w:space="0" w:color="auto"/>
        <w:left w:val="none" w:sz="0" w:space="0" w:color="auto"/>
        <w:bottom w:val="none" w:sz="0" w:space="0" w:color="auto"/>
        <w:right w:val="none" w:sz="0" w:space="0" w:color="auto"/>
      </w:divBdr>
    </w:div>
    <w:div w:id="286279789">
      <w:bodyDiv w:val="1"/>
      <w:marLeft w:val="0"/>
      <w:marRight w:val="0"/>
      <w:marTop w:val="0"/>
      <w:marBottom w:val="0"/>
      <w:divBdr>
        <w:top w:val="none" w:sz="0" w:space="0" w:color="auto"/>
        <w:left w:val="none" w:sz="0" w:space="0" w:color="auto"/>
        <w:bottom w:val="none" w:sz="0" w:space="0" w:color="auto"/>
        <w:right w:val="none" w:sz="0" w:space="0" w:color="auto"/>
      </w:divBdr>
    </w:div>
    <w:div w:id="289361763">
      <w:bodyDiv w:val="1"/>
      <w:marLeft w:val="0"/>
      <w:marRight w:val="0"/>
      <w:marTop w:val="0"/>
      <w:marBottom w:val="0"/>
      <w:divBdr>
        <w:top w:val="none" w:sz="0" w:space="0" w:color="auto"/>
        <w:left w:val="none" w:sz="0" w:space="0" w:color="auto"/>
        <w:bottom w:val="none" w:sz="0" w:space="0" w:color="auto"/>
        <w:right w:val="none" w:sz="0" w:space="0" w:color="auto"/>
      </w:divBdr>
    </w:div>
    <w:div w:id="290135880">
      <w:bodyDiv w:val="1"/>
      <w:marLeft w:val="0"/>
      <w:marRight w:val="0"/>
      <w:marTop w:val="0"/>
      <w:marBottom w:val="0"/>
      <w:divBdr>
        <w:top w:val="none" w:sz="0" w:space="0" w:color="auto"/>
        <w:left w:val="none" w:sz="0" w:space="0" w:color="auto"/>
        <w:bottom w:val="none" w:sz="0" w:space="0" w:color="auto"/>
        <w:right w:val="none" w:sz="0" w:space="0" w:color="auto"/>
      </w:divBdr>
    </w:div>
    <w:div w:id="294407742">
      <w:bodyDiv w:val="1"/>
      <w:marLeft w:val="0"/>
      <w:marRight w:val="0"/>
      <w:marTop w:val="0"/>
      <w:marBottom w:val="0"/>
      <w:divBdr>
        <w:top w:val="none" w:sz="0" w:space="0" w:color="auto"/>
        <w:left w:val="none" w:sz="0" w:space="0" w:color="auto"/>
        <w:bottom w:val="none" w:sz="0" w:space="0" w:color="auto"/>
        <w:right w:val="none" w:sz="0" w:space="0" w:color="auto"/>
      </w:divBdr>
    </w:div>
    <w:div w:id="307246070">
      <w:bodyDiv w:val="1"/>
      <w:marLeft w:val="0"/>
      <w:marRight w:val="0"/>
      <w:marTop w:val="0"/>
      <w:marBottom w:val="0"/>
      <w:divBdr>
        <w:top w:val="none" w:sz="0" w:space="0" w:color="auto"/>
        <w:left w:val="none" w:sz="0" w:space="0" w:color="auto"/>
        <w:bottom w:val="none" w:sz="0" w:space="0" w:color="auto"/>
        <w:right w:val="none" w:sz="0" w:space="0" w:color="auto"/>
      </w:divBdr>
    </w:div>
    <w:div w:id="317346150">
      <w:bodyDiv w:val="1"/>
      <w:marLeft w:val="0"/>
      <w:marRight w:val="0"/>
      <w:marTop w:val="0"/>
      <w:marBottom w:val="0"/>
      <w:divBdr>
        <w:top w:val="none" w:sz="0" w:space="0" w:color="auto"/>
        <w:left w:val="none" w:sz="0" w:space="0" w:color="auto"/>
        <w:bottom w:val="none" w:sz="0" w:space="0" w:color="auto"/>
        <w:right w:val="none" w:sz="0" w:space="0" w:color="auto"/>
      </w:divBdr>
    </w:div>
    <w:div w:id="317879618">
      <w:bodyDiv w:val="1"/>
      <w:marLeft w:val="0"/>
      <w:marRight w:val="0"/>
      <w:marTop w:val="0"/>
      <w:marBottom w:val="0"/>
      <w:divBdr>
        <w:top w:val="none" w:sz="0" w:space="0" w:color="auto"/>
        <w:left w:val="none" w:sz="0" w:space="0" w:color="auto"/>
        <w:bottom w:val="none" w:sz="0" w:space="0" w:color="auto"/>
        <w:right w:val="none" w:sz="0" w:space="0" w:color="auto"/>
      </w:divBdr>
    </w:div>
    <w:div w:id="319961952">
      <w:bodyDiv w:val="1"/>
      <w:marLeft w:val="0"/>
      <w:marRight w:val="0"/>
      <w:marTop w:val="0"/>
      <w:marBottom w:val="0"/>
      <w:divBdr>
        <w:top w:val="none" w:sz="0" w:space="0" w:color="auto"/>
        <w:left w:val="none" w:sz="0" w:space="0" w:color="auto"/>
        <w:bottom w:val="none" w:sz="0" w:space="0" w:color="auto"/>
        <w:right w:val="none" w:sz="0" w:space="0" w:color="auto"/>
      </w:divBdr>
    </w:div>
    <w:div w:id="323976466">
      <w:bodyDiv w:val="1"/>
      <w:marLeft w:val="0"/>
      <w:marRight w:val="0"/>
      <w:marTop w:val="0"/>
      <w:marBottom w:val="0"/>
      <w:divBdr>
        <w:top w:val="none" w:sz="0" w:space="0" w:color="auto"/>
        <w:left w:val="none" w:sz="0" w:space="0" w:color="auto"/>
        <w:bottom w:val="none" w:sz="0" w:space="0" w:color="auto"/>
        <w:right w:val="none" w:sz="0" w:space="0" w:color="auto"/>
      </w:divBdr>
    </w:div>
    <w:div w:id="328990974">
      <w:bodyDiv w:val="1"/>
      <w:marLeft w:val="0"/>
      <w:marRight w:val="0"/>
      <w:marTop w:val="0"/>
      <w:marBottom w:val="0"/>
      <w:divBdr>
        <w:top w:val="none" w:sz="0" w:space="0" w:color="auto"/>
        <w:left w:val="none" w:sz="0" w:space="0" w:color="auto"/>
        <w:bottom w:val="none" w:sz="0" w:space="0" w:color="auto"/>
        <w:right w:val="none" w:sz="0" w:space="0" w:color="auto"/>
      </w:divBdr>
    </w:div>
    <w:div w:id="333530879">
      <w:bodyDiv w:val="1"/>
      <w:marLeft w:val="0"/>
      <w:marRight w:val="0"/>
      <w:marTop w:val="0"/>
      <w:marBottom w:val="0"/>
      <w:divBdr>
        <w:top w:val="none" w:sz="0" w:space="0" w:color="auto"/>
        <w:left w:val="none" w:sz="0" w:space="0" w:color="auto"/>
        <w:bottom w:val="none" w:sz="0" w:space="0" w:color="auto"/>
        <w:right w:val="none" w:sz="0" w:space="0" w:color="auto"/>
      </w:divBdr>
    </w:div>
    <w:div w:id="338436349">
      <w:bodyDiv w:val="1"/>
      <w:marLeft w:val="0"/>
      <w:marRight w:val="0"/>
      <w:marTop w:val="0"/>
      <w:marBottom w:val="0"/>
      <w:divBdr>
        <w:top w:val="none" w:sz="0" w:space="0" w:color="auto"/>
        <w:left w:val="none" w:sz="0" w:space="0" w:color="auto"/>
        <w:bottom w:val="none" w:sz="0" w:space="0" w:color="auto"/>
        <w:right w:val="none" w:sz="0" w:space="0" w:color="auto"/>
      </w:divBdr>
    </w:div>
    <w:div w:id="349914265">
      <w:bodyDiv w:val="1"/>
      <w:marLeft w:val="0"/>
      <w:marRight w:val="0"/>
      <w:marTop w:val="0"/>
      <w:marBottom w:val="0"/>
      <w:divBdr>
        <w:top w:val="none" w:sz="0" w:space="0" w:color="auto"/>
        <w:left w:val="none" w:sz="0" w:space="0" w:color="auto"/>
        <w:bottom w:val="none" w:sz="0" w:space="0" w:color="auto"/>
        <w:right w:val="none" w:sz="0" w:space="0" w:color="auto"/>
      </w:divBdr>
    </w:div>
    <w:div w:id="355347749">
      <w:bodyDiv w:val="1"/>
      <w:marLeft w:val="0"/>
      <w:marRight w:val="0"/>
      <w:marTop w:val="0"/>
      <w:marBottom w:val="0"/>
      <w:divBdr>
        <w:top w:val="none" w:sz="0" w:space="0" w:color="auto"/>
        <w:left w:val="none" w:sz="0" w:space="0" w:color="auto"/>
        <w:bottom w:val="none" w:sz="0" w:space="0" w:color="auto"/>
        <w:right w:val="none" w:sz="0" w:space="0" w:color="auto"/>
      </w:divBdr>
    </w:div>
    <w:div w:id="355692109">
      <w:bodyDiv w:val="1"/>
      <w:marLeft w:val="0"/>
      <w:marRight w:val="0"/>
      <w:marTop w:val="0"/>
      <w:marBottom w:val="0"/>
      <w:divBdr>
        <w:top w:val="none" w:sz="0" w:space="0" w:color="auto"/>
        <w:left w:val="none" w:sz="0" w:space="0" w:color="auto"/>
        <w:bottom w:val="none" w:sz="0" w:space="0" w:color="auto"/>
        <w:right w:val="none" w:sz="0" w:space="0" w:color="auto"/>
      </w:divBdr>
    </w:div>
    <w:div w:id="357004314">
      <w:bodyDiv w:val="1"/>
      <w:marLeft w:val="0"/>
      <w:marRight w:val="0"/>
      <w:marTop w:val="0"/>
      <w:marBottom w:val="0"/>
      <w:divBdr>
        <w:top w:val="none" w:sz="0" w:space="0" w:color="auto"/>
        <w:left w:val="none" w:sz="0" w:space="0" w:color="auto"/>
        <w:bottom w:val="none" w:sz="0" w:space="0" w:color="auto"/>
        <w:right w:val="none" w:sz="0" w:space="0" w:color="auto"/>
      </w:divBdr>
    </w:div>
    <w:div w:id="364839047">
      <w:bodyDiv w:val="1"/>
      <w:marLeft w:val="0"/>
      <w:marRight w:val="0"/>
      <w:marTop w:val="0"/>
      <w:marBottom w:val="0"/>
      <w:divBdr>
        <w:top w:val="none" w:sz="0" w:space="0" w:color="auto"/>
        <w:left w:val="none" w:sz="0" w:space="0" w:color="auto"/>
        <w:bottom w:val="none" w:sz="0" w:space="0" w:color="auto"/>
        <w:right w:val="none" w:sz="0" w:space="0" w:color="auto"/>
      </w:divBdr>
    </w:div>
    <w:div w:id="371462831">
      <w:bodyDiv w:val="1"/>
      <w:marLeft w:val="0"/>
      <w:marRight w:val="0"/>
      <w:marTop w:val="0"/>
      <w:marBottom w:val="0"/>
      <w:divBdr>
        <w:top w:val="none" w:sz="0" w:space="0" w:color="auto"/>
        <w:left w:val="none" w:sz="0" w:space="0" w:color="auto"/>
        <w:bottom w:val="none" w:sz="0" w:space="0" w:color="auto"/>
        <w:right w:val="none" w:sz="0" w:space="0" w:color="auto"/>
      </w:divBdr>
    </w:div>
    <w:div w:id="382219902">
      <w:bodyDiv w:val="1"/>
      <w:marLeft w:val="0"/>
      <w:marRight w:val="0"/>
      <w:marTop w:val="0"/>
      <w:marBottom w:val="0"/>
      <w:divBdr>
        <w:top w:val="none" w:sz="0" w:space="0" w:color="auto"/>
        <w:left w:val="none" w:sz="0" w:space="0" w:color="auto"/>
        <w:bottom w:val="none" w:sz="0" w:space="0" w:color="auto"/>
        <w:right w:val="none" w:sz="0" w:space="0" w:color="auto"/>
      </w:divBdr>
    </w:div>
    <w:div w:id="383258589">
      <w:bodyDiv w:val="1"/>
      <w:marLeft w:val="0"/>
      <w:marRight w:val="0"/>
      <w:marTop w:val="0"/>
      <w:marBottom w:val="0"/>
      <w:divBdr>
        <w:top w:val="none" w:sz="0" w:space="0" w:color="auto"/>
        <w:left w:val="none" w:sz="0" w:space="0" w:color="auto"/>
        <w:bottom w:val="none" w:sz="0" w:space="0" w:color="auto"/>
        <w:right w:val="none" w:sz="0" w:space="0" w:color="auto"/>
      </w:divBdr>
    </w:div>
    <w:div w:id="391927483">
      <w:bodyDiv w:val="1"/>
      <w:marLeft w:val="0"/>
      <w:marRight w:val="0"/>
      <w:marTop w:val="0"/>
      <w:marBottom w:val="0"/>
      <w:divBdr>
        <w:top w:val="none" w:sz="0" w:space="0" w:color="auto"/>
        <w:left w:val="none" w:sz="0" w:space="0" w:color="auto"/>
        <w:bottom w:val="none" w:sz="0" w:space="0" w:color="auto"/>
        <w:right w:val="none" w:sz="0" w:space="0" w:color="auto"/>
      </w:divBdr>
    </w:div>
    <w:div w:id="394084361">
      <w:bodyDiv w:val="1"/>
      <w:marLeft w:val="0"/>
      <w:marRight w:val="0"/>
      <w:marTop w:val="0"/>
      <w:marBottom w:val="0"/>
      <w:divBdr>
        <w:top w:val="none" w:sz="0" w:space="0" w:color="auto"/>
        <w:left w:val="none" w:sz="0" w:space="0" w:color="auto"/>
        <w:bottom w:val="none" w:sz="0" w:space="0" w:color="auto"/>
        <w:right w:val="none" w:sz="0" w:space="0" w:color="auto"/>
      </w:divBdr>
    </w:div>
    <w:div w:id="397559999">
      <w:bodyDiv w:val="1"/>
      <w:marLeft w:val="0"/>
      <w:marRight w:val="0"/>
      <w:marTop w:val="0"/>
      <w:marBottom w:val="0"/>
      <w:divBdr>
        <w:top w:val="none" w:sz="0" w:space="0" w:color="auto"/>
        <w:left w:val="none" w:sz="0" w:space="0" w:color="auto"/>
        <w:bottom w:val="none" w:sz="0" w:space="0" w:color="auto"/>
        <w:right w:val="none" w:sz="0" w:space="0" w:color="auto"/>
      </w:divBdr>
    </w:div>
    <w:div w:id="398017726">
      <w:bodyDiv w:val="1"/>
      <w:marLeft w:val="0"/>
      <w:marRight w:val="0"/>
      <w:marTop w:val="0"/>
      <w:marBottom w:val="0"/>
      <w:divBdr>
        <w:top w:val="none" w:sz="0" w:space="0" w:color="auto"/>
        <w:left w:val="none" w:sz="0" w:space="0" w:color="auto"/>
        <w:bottom w:val="none" w:sz="0" w:space="0" w:color="auto"/>
        <w:right w:val="none" w:sz="0" w:space="0" w:color="auto"/>
      </w:divBdr>
    </w:div>
    <w:div w:id="406348456">
      <w:bodyDiv w:val="1"/>
      <w:marLeft w:val="0"/>
      <w:marRight w:val="0"/>
      <w:marTop w:val="0"/>
      <w:marBottom w:val="0"/>
      <w:divBdr>
        <w:top w:val="none" w:sz="0" w:space="0" w:color="auto"/>
        <w:left w:val="none" w:sz="0" w:space="0" w:color="auto"/>
        <w:bottom w:val="none" w:sz="0" w:space="0" w:color="auto"/>
        <w:right w:val="none" w:sz="0" w:space="0" w:color="auto"/>
      </w:divBdr>
    </w:div>
    <w:div w:id="419761309">
      <w:bodyDiv w:val="1"/>
      <w:marLeft w:val="0"/>
      <w:marRight w:val="0"/>
      <w:marTop w:val="0"/>
      <w:marBottom w:val="0"/>
      <w:divBdr>
        <w:top w:val="none" w:sz="0" w:space="0" w:color="auto"/>
        <w:left w:val="none" w:sz="0" w:space="0" w:color="auto"/>
        <w:bottom w:val="none" w:sz="0" w:space="0" w:color="auto"/>
        <w:right w:val="none" w:sz="0" w:space="0" w:color="auto"/>
      </w:divBdr>
    </w:div>
    <w:div w:id="429013976">
      <w:bodyDiv w:val="1"/>
      <w:marLeft w:val="0"/>
      <w:marRight w:val="0"/>
      <w:marTop w:val="0"/>
      <w:marBottom w:val="0"/>
      <w:divBdr>
        <w:top w:val="none" w:sz="0" w:space="0" w:color="auto"/>
        <w:left w:val="none" w:sz="0" w:space="0" w:color="auto"/>
        <w:bottom w:val="none" w:sz="0" w:space="0" w:color="auto"/>
        <w:right w:val="none" w:sz="0" w:space="0" w:color="auto"/>
      </w:divBdr>
    </w:div>
    <w:div w:id="432438753">
      <w:bodyDiv w:val="1"/>
      <w:marLeft w:val="0"/>
      <w:marRight w:val="0"/>
      <w:marTop w:val="0"/>
      <w:marBottom w:val="0"/>
      <w:divBdr>
        <w:top w:val="none" w:sz="0" w:space="0" w:color="auto"/>
        <w:left w:val="none" w:sz="0" w:space="0" w:color="auto"/>
        <w:bottom w:val="none" w:sz="0" w:space="0" w:color="auto"/>
        <w:right w:val="none" w:sz="0" w:space="0" w:color="auto"/>
      </w:divBdr>
    </w:div>
    <w:div w:id="439836091">
      <w:bodyDiv w:val="1"/>
      <w:marLeft w:val="0"/>
      <w:marRight w:val="0"/>
      <w:marTop w:val="0"/>
      <w:marBottom w:val="0"/>
      <w:divBdr>
        <w:top w:val="none" w:sz="0" w:space="0" w:color="auto"/>
        <w:left w:val="none" w:sz="0" w:space="0" w:color="auto"/>
        <w:bottom w:val="none" w:sz="0" w:space="0" w:color="auto"/>
        <w:right w:val="none" w:sz="0" w:space="0" w:color="auto"/>
      </w:divBdr>
    </w:div>
    <w:div w:id="442458910">
      <w:bodyDiv w:val="1"/>
      <w:marLeft w:val="0"/>
      <w:marRight w:val="0"/>
      <w:marTop w:val="0"/>
      <w:marBottom w:val="0"/>
      <w:divBdr>
        <w:top w:val="none" w:sz="0" w:space="0" w:color="auto"/>
        <w:left w:val="none" w:sz="0" w:space="0" w:color="auto"/>
        <w:bottom w:val="none" w:sz="0" w:space="0" w:color="auto"/>
        <w:right w:val="none" w:sz="0" w:space="0" w:color="auto"/>
      </w:divBdr>
    </w:div>
    <w:div w:id="443578674">
      <w:bodyDiv w:val="1"/>
      <w:marLeft w:val="0"/>
      <w:marRight w:val="0"/>
      <w:marTop w:val="0"/>
      <w:marBottom w:val="0"/>
      <w:divBdr>
        <w:top w:val="none" w:sz="0" w:space="0" w:color="auto"/>
        <w:left w:val="none" w:sz="0" w:space="0" w:color="auto"/>
        <w:bottom w:val="none" w:sz="0" w:space="0" w:color="auto"/>
        <w:right w:val="none" w:sz="0" w:space="0" w:color="auto"/>
      </w:divBdr>
    </w:div>
    <w:div w:id="451289864">
      <w:bodyDiv w:val="1"/>
      <w:marLeft w:val="0"/>
      <w:marRight w:val="0"/>
      <w:marTop w:val="0"/>
      <w:marBottom w:val="0"/>
      <w:divBdr>
        <w:top w:val="none" w:sz="0" w:space="0" w:color="auto"/>
        <w:left w:val="none" w:sz="0" w:space="0" w:color="auto"/>
        <w:bottom w:val="none" w:sz="0" w:space="0" w:color="auto"/>
        <w:right w:val="none" w:sz="0" w:space="0" w:color="auto"/>
      </w:divBdr>
    </w:div>
    <w:div w:id="451753452">
      <w:bodyDiv w:val="1"/>
      <w:marLeft w:val="0"/>
      <w:marRight w:val="0"/>
      <w:marTop w:val="0"/>
      <w:marBottom w:val="0"/>
      <w:divBdr>
        <w:top w:val="none" w:sz="0" w:space="0" w:color="auto"/>
        <w:left w:val="none" w:sz="0" w:space="0" w:color="auto"/>
        <w:bottom w:val="none" w:sz="0" w:space="0" w:color="auto"/>
        <w:right w:val="none" w:sz="0" w:space="0" w:color="auto"/>
      </w:divBdr>
    </w:div>
    <w:div w:id="463088660">
      <w:bodyDiv w:val="1"/>
      <w:marLeft w:val="0"/>
      <w:marRight w:val="0"/>
      <w:marTop w:val="0"/>
      <w:marBottom w:val="0"/>
      <w:divBdr>
        <w:top w:val="none" w:sz="0" w:space="0" w:color="auto"/>
        <w:left w:val="none" w:sz="0" w:space="0" w:color="auto"/>
        <w:bottom w:val="none" w:sz="0" w:space="0" w:color="auto"/>
        <w:right w:val="none" w:sz="0" w:space="0" w:color="auto"/>
      </w:divBdr>
    </w:div>
    <w:div w:id="465513054">
      <w:bodyDiv w:val="1"/>
      <w:marLeft w:val="0"/>
      <w:marRight w:val="0"/>
      <w:marTop w:val="0"/>
      <w:marBottom w:val="0"/>
      <w:divBdr>
        <w:top w:val="none" w:sz="0" w:space="0" w:color="auto"/>
        <w:left w:val="none" w:sz="0" w:space="0" w:color="auto"/>
        <w:bottom w:val="none" w:sz="0" w:space="0" w:color="auto"/>
        <w:right w:val="none" w:sz="0" w:space="0" w:color="auto"/>
      </w:divBdr>
    </w:div>
    <w:div w:id="476336328">
      <w:bodyDiv w:val="1"/>
      <w:marLeft w:val="0"/>
      <w:marRight w:val="0"/>
      <w:marTop w:val="0"/>
      <w:marBottom w:val="0"/>
      <w:divBdr>
        <w:top w:val="none" w:sz="0" w:space="0" w:color="auto"/>
        <w:left w:val="none" w:sz="0" w:space="0" w:color="auto"/>
        <w:bottom w:val="none" w:sz="0" w:space="0" w:color="auto"/>
        <w:right w:val="none" w:sz="0" w:space="0" w:color="auto"/>
      </w:divBdr>
    </w:div>
    <w:div w:id="486945293">
      <w:bodyDiv w:val="1"/>
      <w:marLeft w:val="0"/>
      <w:marRight w:val="0"/>
      <w:marTop w:val="0"/>
      <w:marBottom w:val="0"/>
      <w:divBdr>
        <w:top w:val="none" w:sz="0" w:space="0" w:color="auto"/>
        <w:left w:val="none" w:sz="0" w:space="0" w:color="auto"/>
        <w:bottom w:val="none" w:sz="0" w:space="0" w:color="auto"/>
        <w:right w:val="none" w:sz="0" w:space="0" w:color="auto"/>
      </w:divBdr>
    </w:div>
    <w:div w:id="495267268">
      <w:bodyDiv w:val="1"/>
      <w:marLeft w:val="0"/>
      <w:marRight w:val="0"/>
      <w:marTop w:val="0"/>
      <w:marBottom w:val="0"/>
      <w:divBdr>
        <w:top w:val="none" w:sz="0" w:space="0" w:color="auto"/>
        <w:left w:val="none" w:sz="0" w:space="0" w:color="auto"/>
        <w:bottom w:val="none" w:sz="0" w:space="0" w:color="auto"/>
        <w:right w:val="none" w:sz="0" w:space="0" w:color="auto"/>
      </w:divBdr>
    </w:div>
    <w:div w:id="501118457">
      <w:bodyDiv w:val="1"/>
      <w:marLeft w:val="0"/>
      <w:marRight w:val="0"/>
      <w:marTop w:val="0"/>
      <w:marBottom w:val="0"/>
      <w:divBdr>
        <w:top w:val="none" w:sz="0" w:space="0" w:color="auto"/>
        <w:left w:val="none" w:sz="0" w:space="0" w:color="auto"/>
        <w:bottom w:val="none" w:sz="0" w:space="0" w:color="auto"/>
        <w:right w:val="none" w:sz="0" w:space="0" w:color="auto"/>
      </w:divBdr>
    </w:div>
    <w:div w:id="501432127">
      <w:bodyDiv w:val="1"/>
      <w:marLeft w:val="0"/>
      <w:marRight w:val="0"/>
      <w:marTop w:val="0"/>
      <w:marBottom w:val="0"/>
      <w:divBdr>
        <w:top w:val="none" w:sz="0" w:space="0" w:color="auto"/>
        <w:left w:val="none" w:sz="0" w:space="0" w:color="auto"/>
        <w:bottom w:val="none" w:sz="0" w:space="0" w:color="auto"/>
        <w:right w:val="none" w:sz="0" w:space="0" w:color="auto"/>
      </w:divBdr>
    </w:div>
    <w:div w:id="508830538">
      <w:bodyDiv w:val="1"/>
      <w:marLeft w:val="0"/>
      <w:marRight w:val="0"/>
      <w:marTop w:val="0"/>
      <w:marBottom w:val="0"/>
      <w:divBdr>
        <w:top w:val="none" w:sz="0" w:space="0" w:color="auto"/>
        <w:left w:val="none" w:sz="0" w:space="0" w:color="auto"/>
        <w:bottom w:val="none" w:sz="0" w:space="0" w:color="auto"/>
        <w:right w:val="none" w:sz="0" w:space="0" w:color="auto"/>
      </w:divBdr>
    </w:div>
    <w:div w:id="525290266">
      <w:bodyDiv w:val="1"/>
      <w:marLeft w:val="0"/>
      <w:marRight w:val="0"/>
      <w:marTop w:val="0"/>
      <w:marBottom w:val="0"/>
      <w:divBdr>
        <w:top w:val="none" w:sz="0" w:space="0" w:color="auto"/>
        <w:left w:val="none" w:sz="0" w:space="0" w:color="auto"/>
        <w:bottom w:val="none" w:sz="0" w:space="0" w:color="auto"/>
        <w:right w:val="none" w:sz="0" w:space="0" w:color="auto"/>
      </w:divBdr>
    </w:div>
    <w:div w:id="531764688">
      <w:bodyDiv w:val="1"/>
      <w:marLeft w:val="0"/>
      <w:marRight w:val="0"/>
      <w:marTop w:val="0"/>
      <w:marBottom w:val="0"/>
      <w:divBdr>
        <w:top w:val="none" w:sz="0" w:space="0" w:color="auto"/>
        <w:left w:val="none" w:sz="0" w:space="0" w:color="auto"/>
        <w:bottom w:val="none" w:sz="0" w:space="0" w:color="auto"/>
        <w:right w:val="none" w:sz="0" w:space="0" w:color="auto"/>
      </w:divBdr>
    </w:div>
    <w:div w:id="532961849">
      <w:bodyDiv w:val="1"/>
      <w:marLeft w:val="0"/>
      <w:marRight w:val="0"/>
      <w:marTop w:val="0"/>
      <w:marBottom w:val="0"/>
      <w:divBdr>
        <w:top w:val="none" w:sz="0" w:space="0" w:color="auto"/>
        <w:left w:val="none" w:sz="0" w:space="0" w:color="auto"/>
        <w:bottom w:val="none" w:sz="0" w:space="0" w:color="auto"/>
        <w:right w:val="none" w:sz="0" w:space="0" w:color="auto"/>
      </w:divBdr>
    </w:div>
    <w:div w:id="537203334">
      <w:bodyDiv w:val="1"/>
      <w:marLeft w:val="0"/>
      <w:marRight w:val="0"/>
      <w:marTop w:val="0"/>
      <w:marBottom w:val="0"/>
      <w:divBdr>
        <w:top w:val="none" w:sz="0" w:space="0" w:color="auto"/>
        <w:left w:val="none" w:sz="0" w:space="0" w:color="auto"/>
        <w:bottom w:val="none" w:sz="0" w:space="0" w:color="auto"/>
        <w:right w:val="none" w:sz="0" w:space="0" w:color="auto"/>
      </w:divBdr>
    </w:div>
    <w:div w:id="541358756">
      <w:bodyDiv w:val="1"/>
      <w:marLeft w:val="0"/>
      <w:marRight w:val="0"/>
      <w:marTop w:val="0"/>
      <w:marBottom w:val="0"/>
      <w:divBdr>
        <w:top w:val="none" w:sz="0" w:space="0" w:color="auto"/>
        <w:left w:val="none" w:sz="0" w:space="0" w:color="auto"/>
        <w:bottom w:val="none" w:sz="0" w:space="0" w:color="auto"/>
        <w:right w:val="none" w:sz="0" w:space="0" w:color="auto"/>
      </w:divBdr>
    </w:div>
    <w:div w:id="546450958">
      <w:bodyDiv w:val="1"/>
      <w:marLeft w:val="0"/>
      <w:marRight w:val="0"/>
      <w:marTop w:val="0"/>
      <w:marBottom w:val="0"/>
      <w:divBdr>
        <w:top w:val="none" w:sz="0" w:space="0" w:color="auto"/>
        <w:left w:val="none" w:sz="0" w:space="0" w:color="auto"/>
        <w:bottom w:val="none" w:sz="0" w:space="0" w:color="auto"/>
        <w:right w:val="none" w:sz="0" w:space="0" w:color="auto"/>
      </w:divBdr>
    </w:div>
    <w:div w:id="551618049">
      <w:bodyDiv w:val="1"/>
      <w:marLeft w:val="0"/>
      <w:marRight w:val="0"/>
      <w:marTop w:val="0"/>
      <w:marBottom w:val="0"/>
      <w:divBdr>
        <w:top w:val="none" w:sz="0" w:space="0" w:color="auto"/>
        <w:left w:val="none" w:sz="0" w:space="0" w:color="auto"/>
        <w:bottom w:val="none" w:sz="0" w:space="0" w:color="auto"/>
        <w:right w:val="none" w:sz="0" w:space="0" w:color="auto"/>
      </w:divBdr>
    </w:div>
    <w:div w:id="554391593">
      <w:bodyDiv w:val="1"/>
      <w:marLeft w:val="0"/>
      <w:marRight w:val="0"/>
      <w:marTop w:val="0"/>
      <w:marBottom w:val="0"/>
      <w:divBdr>
        <w:top w:val="none" w:sz="0" w:space="0" w:color="auto"/>
        <w:left w:val="none" w:sz="0" w:space="0" w:color="auto"/>
        <w:bottom w:val="none" w:sz="0" w:space="0" w:color="auto"/>
        <w:right w:val="none" w:sz="0" w:space="0" w:color="auto"/>
      </w:divBdr>
    </w:div>
    <w:div w:id="562331481">
      <w:bodyDiv w:val="1"/>
      <w:marLeft w:val="0"/>
      <w:marRight w:val="0"/>
      <w:marTop w:val="0"/>
      <w:marBottom w:val="0"/>
      <w:divBdr>
        <w:top w:val="none" w:sz="0" w:space="0" w:color="auto"/>
        <w:left w:val="none" w:sz="0" w:space="0" w:color="auto"/>
        <w:bottom w:val="none" w:sz="0" w:space="0" w:color="auto"/>
        <w:right w:val="none" w:sz="0" w:space="0" w:color="auto"/>
      </w:divBdr>
    </w:div>
    <w:div w:id="562568676">
      <w:bodyDiv w:val="1"/>
      <w:marLeft w:val="0"/>
      <w:marRight w:val="0"/>
      <w:marTop w:val="0"/>
      <w:marBottom w:val="0"/>
      <w:divBdr>
        <w:top w:val="none" w:sz="0" w:space="0" w:color="auto"/>
        <w:left w:val="none" w:sz="0" w:space="0" w:color="auto"/>
        <w:bottom w:val="none" w:sz="0" w:space="0" w:color="auto"/>
        <w:right w:val="none" w:sz="0" w:space="0" w:color="auto"/>
      </w:divBdr>
    </w:div>
    <w:div w:id="565263063">
      <w:bodyDiv w:val="1"/>
      <w:marLeft w:val="0"/>
      <w:marRight w:val="0"/>
      <w:marTop w:val="0"/>
      <w:marBottom w:val="0"/>
      <w:divBdr>
        <w:top w:val="none" w:sz="0" w:space="0" w:color="auto"/>
        <w:left w:val="none" w:sz="0" w:space="0" w:color="auto"/>
        <w:bottom w:val="none" w:sz="0" w:space="0" w:color="auto"/>
        <w:right w:val="none" w:sz="0" w:space="0" w:color="auto"/>
      </w:divBdr>
    </w:div>
    <w:div w:id="575477939">
      <w:bodyDiv w:val="1"/>
      <w:marLeft w:val="0"/>
      <w:marRight w:val="0"/>
      <w:marTop w:val="0"/>
      <w:marBottom w:val="0"/>
      <w:divBdr>
        <w:top w:val="none" w:sz="0" w:space="0" w:color="auto"/>
        <w:left w:val="none" w:sz="0" w:space="0" w:color="auto"/>
        <w:bottom w:val="none" w:sz="0" w:space="0" w:color="auto"/>
        <w:right w:val="none" w:sz="0" w:space="0" w:color="auto"/>
      </w:divBdr>
    </w:div>
    <w:div w:id="582494098">
      <w:bodyDiv w:val="1"/>
      <w:marLeft w:val="0"/>
      <w:marRight w:val="0"/>
      <w:marTop w:val="0"/>
      <w:marBottom w:val="0"/>
      <w:divBdr>
        <w:top w:val="none" w:sz="0" w:space="0" w:color="auto"/>
        <w:left w:val="none" w:sz="0" w:space="0" w:color="auto"/>
        <w:bottom w:val="none" w:sz="0" w:space="0" w:color="auto"/>
        <w:right w:val="none" w:sz="0" w:space="0" w:color="auto"/>
      </w:divBdr>
    </w:div>
    <w:div w:id="603079233">
      <w:bodyDiv w:val="1"/>
      <w:marLeft w:val="0"/>
      <w:marRight w:val="0"/>
      <w:marTop w:val="0"/>
      <w:marBottom w:val="0"/>
      <w:divBdr>
        <w:top w:val="none" w:sz="0" w:space="0" w:color="auto"/>
        <w:left w:val="none" w:sz="0" w:space="0" w:color="auto"/>
        <w:bottom w:val="none" w:sz="0" w:space="0" w:color="auto"/>
        <w:right w:val="none" w:sz="0" w:space="0" w:color="auto"/>
      </w:divBdr>
    </w:div>
    <w:div w:id="619989933">
      <w:bodyDiv w:val="1"/>
      <w:marLeft w:val="0"/>
      <w:marRight w:val="0"/>
      <w:marTop w:val="0"/>
      <w:marBottom w:val="0"/>
      <w:divBdr>
        <w:top w:val="none" w:sz="0" w:space="0" w:color="auto"/>
        <w:left w:val="none" w:sz="0" w:space="0" w:color="auto"/>
        <w:bottom w:val="none" w:sz="0" w:space="0" w:color="auto"/>
        <w:right w:val="none" w:sz="0" w:space="0" w:color="auto"/>
      </w:divBdr>
    </w:div>
    <w:div w:id="625696734">
      <w:bodyDiv w:val="1"/>
      <w:marLeft w:val="0"/>
      <w:marRight w:val="0"/>
      <w:marTop w:val="0"/>
      <w:marBottom w:val="0"/>
      <w:divBdr>
        <w:top w:val="none" w:sz="0" w:space="0" w:color="auto"/>
        <w:left w:val="none" w:sz="0" w:space="0" w:color="auto"/>
        <w:bottom w:val="none" w:sz="0" w:space="0" w:color="auto"/>
        <w:right w:val="none" w:sz="0" w:space="0" w:color="auto"/>
      </w:divBdr>
    </w:div>
    <w:div w:id="626156191">
      <w:bodyDiv w:val="1"/>
      <w:marLeft w:val="0"/>
      <w:marRight w:val="0"/>
      <w:marTop w:val="0"/>
      <w:marBottom w:val="0"/>
      <w:divBdr>
        <w:top w:val="none" w:sz="0" w:space="0" w:color="auto"/>
        <w:left w:val="none" w:sz="0" w:space="0" w:color="auto"/>
        <w:bottom w:val="none" w:sz="0" w:space="0" w:color="auto"/>
        <w:right w:val="none" w:sz="0" w:space="0" w:color="auto"/>
      </w:divBdr>
    </w:div>
    <w:div w:id="629164886">
      <w:bodyDiv w:val="1"/>
      <w:marLeft w:val="0"/>
      <w:marRight w:val="0"/>
      <w:marTop w:val="0"/>
      <w:marBottom w:val="0"/>
      <w:divBdr>
        <w:top w:val="none" w:sz="0" w:space="0" w:color="auto"/>
        <w:left w:val="none" w:sz="0" w:space="0" w:color="auto"/>
        <w:bottom w:val="none" w:sz="0" w:space="0" w:color="auto"/>
        <w:right w:val="none" w:sz="0" w:space="0" w:color="auto"/>
      </w:divBdr>
    </w:div>
    <w:div w:id="629677044">
      <w:bodyDiv w:val="1"/>
      <w:marLeft w:val="0"/>
      <w:marRight w:val="0"/>
      <w:marTop w:val="0"/>
      <w:marBottom w:val="0"/>
      <w:divBdr>
        <w:top w:val="none" w:sz="0" w:space="0" w:color="auto"/>
        <w:left w:val="none" w:sz="0" w:space="0" w:color="auto"/>
        <w:bottom w:val="none" w:sz="0" w:space="0" w:color="auto"/>
        <w:right w:val="none" w:sz="0" w:space="0" w:color="auto"/>
      </w:divBdr>
    </w:div>
    <w:div w:id="634221470">
      <w:bodyDiv w:val="1"/>
      <w:marLeft w:val="0"/>
      <w:marRight w:val="0"/>
      <w:marTop w:val="0"/>
      <w:marBottom w:val="0"/>
      <w:divBdr>
        <w:top w:val="none" w:sz="0" w:space="0" w:color="auto"/>
        <w:left w:val="none" w:sz="0" w:space="0" w:color="auto"/>
        <w:bottom w:val="none" w:sz="0" w:space="0" w:color="auto"/>
        <w:right w:val="none" w:sz="0" w:space="0" w:color="auto"/>
      </w:divBdr>
    </w:div>
    <w:div w:id="641159581">
      <w:bodyDiv w:val="1"/>
      <w:marLeft w:val="0"/>
      <w:marRight w:val="0"/>
      <w:marTop w:val="0"/>
      <w:marBottom w:val="0"/>
      <w:divBdr>
        <w:top w:val="none" w:sz="0" w:space="0" w:color="auto"/>
        <w:left w:val="none" w:sz="0" w:space="0" w:color="auto"/>
        <w:bottom w:val="none" w:sz="0" w:space="0" w:color="auto"/>
        <w:right w:val="none" w:sz="0" w:space="0" w:color="auto"/>
      </w:divBdr>
    </w:div>
    <w:div w:id="650401314">
      <w:bodyDiv w:val="1"/>
      <w:marLeft w:val="0"/>
      <w:marRight w:val="0"/>
      <w:marTop w:val="0"/>
      <w:marBottom w:val="0"/>
      <w:divBdr>
        <w:top w:val="none" w:sz="0" w:space="0" w:color="auto"/>
        <w:left w:val="none" w:sz="0" w:space="0" w:color="auto"/>
        <w:bottom w:val="none" w:sz="0" w:space="0" w:color="auto"/>
        <w:right w:val="none" w:sz="0" w:space="0" w:color="auto"/>
      </w:divBdr>
    </w:div>
    <w:div w:id="654577600">
      <w:bodyDiv w:val="1"/>
      <w:marLeft w:val="0"/>
      <w:marRight w:val="0"/>
      <w:marTop w:val="0"/>
      <w:marBottom w:val="0"/>
      <w:divBdr>
        <w:top w:val="none" w:sz="0" w:space="0" w:color="auto"/>
        <w:left w:val="none" w:sz="0" w:space="0" w:color="auto"/>
        <w:bottom w:val="none" w:sz="0" w:space="0" w:color="auto"/>
        <w:right w:val="none" w:sz="0" w:space="0" w:color="auto"/>
      </w:divBdr>
    </w:div>
    <w:div w:id="662122474">
      <w:bodyDiv w:val="1"/>
      <w:marLeft w:val="0"/>
      <w:marRight w:val="0"/>
      <w:marTop w:val="0"/>
      <w:marBottom w:val="0"/>
      <w:divBdr>
        <w:top w:val="none" w:sz="0" w:space="0" w:color="auto"/>
        <w:left w:val="none" w:sz="0" w:space="0" w:color="auto"/>
        <w:bottom w:val="none" w:sz="0" w:space="0" w:color="auto"/>
        <w:right w:val="none" w:sz="0" w:space="0" w:color="auto"/>
      </w:divBdr>
    </w:div>
    <w:div w:id="666906318">
      <w:bodyDiv w:val="1"/>
      <w:marLeft w:val="0"/>
      <w:marRight w:val="0"/>
      <w:marTop w:val="0"/>
      <w:marBottom w:val="0"/>
      <w:divBdr>
        <w:top w:val="none" w:sz="0" w:space="0" w:color="auto"/>
        <w:left w:val="none" w:sz="0" w:space="0" w:color="auto"/>
        <w:bottom w:val="none" w:sz="0" w:space="0" w:color="auto"/>
        <w:right w:val="none" w:sz="0" w:space="0" w:color="auto"/>
      </w:divBdr>
    </w:div>
    <w:div w:id="671838200">
      <w:bodyDiv w:val="1"/>
      <w:marLeft w:val="0"/>
      <w:marRight w:val="0"/>
      <w:marTop w:val="0"/>
      <w:marBottom w:val="0"/>
      <w:divBdr>
        <w:top w:val="none" w:sz="0" w:space="0" w:color="auto"/>
        <w:left w:val="none" w:sz="0" w:space="0" w:color="auto"/>
        <w:bottom w:val="none" w:sz="0" w:space="0" w:color="auto"/>
        <w:right w:val="none" w:sz="0" w:space="0" w:color="auto"/>
      </w:divBdr>
    </w:div>
    <w:div w:id="673537683">
      <w:bodyDiv w:val="1"/>
      <w:marLeft w:val="0"/>
      <w:marRight w:val="0"/>
      <w:marTop w:val="0"/>
      <w:marBottom w:val="0"/>
      <w:divBdr>
        <w:top w:val="none" w:sz="0" w:space="0" w:color="auto"/>
        <w:left w:val="none" w:sz="0" w:space="0" w:color="auto"/>
        <w:bottom w:val="none" w:sz="0" w:space="0" w:color="auto"/>
        <w:right w:val="none" w:sz="0" w:space="0" w:color="auto"/>
      </w:divBdr>
    </w:div>
    <w:div w:id="683826765">
      <w:bodyDiv w:val="1"/>
      <w:marLeft w:val="0"/>
      <w:marRight w:val="0"/>
      <w:marTop w:val="0"/>
      <w:marBottom w:val="0"/>
      <w:divBdr>
        <w:top w:val="none" w:sz="0" w:space="0" w:color="auto"/>
        <w:left w:val="none" w:sz="0" w:space="0" w:color="auto"/>
        <w:bottom w:val="none" w:sz="0" w:space="0" w:color="auto"/>
        <w:right w:val="none" w:sz="0" w:space="0" w:color="auto"/>
      </w:divBdr>
    </w:div>
    <w:div w:id="690181291">
      <w:bodyDiv w:val="1"/>
      <w:marLeft w:val="0"/>
      <w:marRight w:val="0"/>
      <w:marTop w:val="0"/>
      <w:marBottom w:val="0"/>
      <w:divBdr>
        <w:top w:val="none" w:sz="0" w:space="0" w:color="auto"/>
        <w:left w:val="none" w:sz="0" w:space="0" w:color="auto"/>
        <w:bottom w:val="none" w:sz="0" w:space="0" w:color="auto"/>
        <w:right w:val="none" w:sz="0" w:space="0" w:color="auto"/>
      </w:divBdr>
    </w:div>
    <w:div w:id="698706726">
      <w:bodyDiv w:val="1"/>
      <w:marLeft w:val="0"/>
      <w:marRight w:val="0"/>
      <w:marTop w:val="0"/>
      <w:marBottom w:val="0"/>
      <w:divBdr>
        <w:top w:val="none" w:sz="0" w:space="0" w:color="auto"/>
        <w:left w:val="none" w:sz="0" w:space="0" w:color="auto"/>
        <w:bottom w:val="none" w:sz="0" w:space="0" w:color="auto"/>
        <w:right w:val="none" w:sz="0" w:space="0" w:color="auto"/>
      </w:divBdr>
    </w:div>
    <w:div w:id="700017682">
      <w:bodyDiv w:val="1"/>
      <w:marLeft w:val="0"/>
      <w:marRight w:val="0"/>
      <w:marTop w:val="0"/>
      <w:marBottom w:val="0"/>
      <w:divBdr>
        <w:top w:val="none" w:sz="0" w:space="0" w:color="auto"/>
        <w:left w:val="none" w:sz="0" w:space="0" w:color="auto"/>
        <w:bottom w:val="none" w:sz="0" w:space="0" w:color="auto"/>
        <w:right w:val="none" w:sz="0" w:space="0" w:color="auto"/>
      </w:divBdr>
    </w:div>
    <w:div w:id="700594690">
      <w:bodyDiv w:val="1"/>
      <w:marLeft w:val="0"/>
      <w:marRight w:val="0"/>
      <w:marTop w:val="0"/>
      <w:marBottom w:val="0"/>
      <w:divBdr>
        <w:top w:val="none" w:sz="0" w:space="0" w:color="auto"/>
        <w:left w:val="none" w:sz="0" w:space="0" w:color="auto"/>
        <w:bottom w:val="none" w:sz="0" w:space="0" w:color="auto"/>
        <w:right w:val="none" w:sz="0" w:space="0" w:color="auto"/>
      </w:divBdr>
    </w:div>
    <w:div w:id="701128046">
      <w:bodyDiv w:val="1"/>
      <w:marLeft w:val="0"/>
      <w:marRight w:val="0"/>
      <w:marTop w:val="0"/>
      <w:marBottom w:val="0"/>
      <w:divBdr>
        <w:top w:val="none" w:sz="0" w:space="0" w:color="auto"/>
        <w:left w:val="none" w:sz="0" w:space="0" w:color="auto"/>
        <w:bottom w:val="none" w:sz="0" w:space="0" w:color="auto"/>
        <w:right w:val="none" w:sz="0" w:space="0" w:color="auto"/>
      </w:divBdr>
    </w:div>
    <w:div w:id="710763948">
      <w:bodyDiv w:val="1"/>
      <w:marLeft w:val="0"/>
      <w:marRight w:val="0"/>
      <w:marTop w:val="0"/>
      <w:marBottom w:val="0"/>
      <w:divBdr>
        <w:top w:val="none" w:sz="0" w:space="0" w:color="auto"/>
        <w:left w:val="none" w:sz="0" w:space="0" w:color="auto"/>
        <w:bottom w:val="none" w:sz="0" w:space="0" w:color="auto"/>
        <w:right w:val="none" w:sz="0" w:space="0" w:color="auto"/>
      </w:divBdr>
    </w:div>
    <w:div w:id="713385826">
      <w:bodyDiv w:val="1"/>
      <w:marLeft w:val="0"/>
      <w:marRight w:val="0"/>
      <w:marTop w:val="0"/>
      <w:marBottom w:val="0"/>
      <w:divBdr>
        <w:top w:val="none" w:sz="0" w:space="0" w:color="auto"/>
        <w:left w:val="none" w:sz="0" w:space="0" w:color="auto"/>
        <w:bottom w:val="none" w:sz="0" w:space="0" w:color="auto"/>
        <w:right w:val="none" w:sz="0" w:space="0" w:color="auto"/>
      </w:divBdr>
    </w:div>
    <w:div w:id="719936906">
      <w:bodyDiv w:val="1"/>
      <w:marLeft w:val="0"/>
      <w:marRight w:val="0"/>
      <w:marTop w:val="0"/>
      <w:marBottom w:val="0"/>
      <w:divBdr>
        <w:top w:val="none" w:sz="0" w:space="0" w:color="auto"/>
        <w:left w:val="none" w:sz="0" w:space="0" w:color="auto"/>
        <w:bottom w:val="none" w:sz="0" w:space="0" w:color="auto"/>
        <w:right w:val="none" w:sz="0" w:space="0" w:color="auto"/>
      </w:divBdr>
    </w:div>
    <w:div w:id="721055929">
      <w:bodyDiv w:val="1"/>
      <w:marLeft w:val="0"/>
      <w:marRight w:val="0"/>
      <w:marTop w:val="0"/>
      <w:marBottom w:val="0"/>
      <w:divBdr>
        <w:top w:val="none" w:sz="0" w:space="0" w:color="auto"/>
        <w:left w:val="none" w:sz="0" w:space="0" w:color="auto"/>
        <w:bottom w:val="none" w:sz="0" w:space="0" w:color="auto"/>
        <w:right w:val="none" w:sz="0" w:space="0" w:color="auto"/>
      </w:divBdr>
    </w:div>
    <w:div w:id="739059235">
      <w:bodyDiv w:val="1"/>
      <w:marLeft w:val="0"/>
      <w:marRight w:val="0"/>
      <w:marTop w:val="0"/>
      <w:marBottom w:val="0"/>
      <w:divBdr>
        <w:top w:val="none" w:sz="0" w:space="0" w:color="auto"/>
        <w:left w:val="none" w:sz="0" w:space="0" w:color="auto"/>
        <w:bottom w:val="none" w:sz="0" w:space="0" w:color="auto"/>
        <w:right w:val="none" w:sz="0" w:space="0" w:color="auto"/>
      </w:divBdr>
    </w:div>
    <w:div w:id="739983988">
      <w:bodyDiv w:val="1"/>
      <w:marLeft w:val="0"/>
      <w:marRight w:val="0"/>
      <w:marTop w:val="0"/>
      <w:marBottom w:val="0"/>
      <w:divBdr>
        <w:top w:val="none" w:sz="0" w:space="0" w:color="auto"/>
        <w:left w:val="none" w:sz="0" w:space="0" w:color="auto"/>
        <w:bottom w:val="none" w:sz="0" w:space="0" w:color="auto"/>
        <w:right w:val="none" w:sz="0" w:space="0" w:color="auto"/>
      </w:divBdr>
    </w:div>
    <w:div w:id="742486594">
      <w:bodyDiv w:val="1"/>
      <w:marLeft w:val="0"/>
      <w:marRight w:val="0"/>
      <w:marTop w:val="0"/>
      <w:marBottom w:val="0"/>
      <w:divBdr>
        <w:top w:val="none" w:sz="0" w:space="0" w:color="auto"/>
        <w:left w:val="none" w:sz="0" w:space="0" w:color="auto"/>
        <w:bottom w:val="none" w:sz="0" w:space="0" w:color="auto"/>
        <w:right w:val="none" w:sz="0" w:space="0" w:color="auto"/>
      </w:divBdr>
    </w:div>
    <w:div w:id="752362913">
      <w:bodyDiv w:val="1"/>
      <w:marLeft w:val="0"/>
      <w:marRight w:val="0"/>
      <w:marTop w:val="0"/>
      <w:marBottom w:val="0"/>
      <w:divBdr>
        <w:top w:val="none" w:sz="0" w:space="0" w:color="auto"/>
        <w:left w:val="none" w:sz="0" w:space="0" w:color="auto"/>
        <w:bottom w:val="none" w:sz="0" w:space="0" w:color="auto"/>
        <w:right w:val="none" w:sz="0" w:space="0" w:color="auto"/>
      </w:divBdr>
    </w:div>
    <w:div w:id="758135830">
      <w:bodyDiv w:val="1"/>
      <w:marLeft w:val="0"/>
      <w:marRight w:val="0"/>
      <w:marTop w:val="0"/>
      <w:marBottom w:val="0"/>
      <w:divBdr>
        <w:top w:val="none" w:sz="0" w:space="0" w:color="auto"/>
        <w:left w:val="none" w:sz="0" w:space="0" w:color="auto"/>
        <w:bottom w:val="none" w:sz="0" w:space="0" w:color="auto"/>
        <w:right w:val="none" w:sz="0" w:space="0" w:color="auto"/>
      </w:divBdr>
    </w:div>
    <w:div w:id="764572726">
      <w:bodyDiv w:val="1"/>
      <w:marLeft w:val="0"/>
      <w:marRight w:val="0"/>
      <w:marTop w:val="0"/>
      <w:marBottom w:val="0"/>
      <w:divBdr>
        <w:top w:val="none" w:sz="0" w:space="0" w:color="auto"/>
        <w:left w:val="none" w:sz="0" w:space="0" w:color="auto"/>
        <w:bottom w:val="none" w:sz="0" w:space="0" w:color="auto"/>
        <w:right w:val="none" w:sz="0" w:space="0" w:color="auto"/>
      </w:divBdr>
    </w:div>
    <w:div w:id="771241030">
      <w:bodyDiv w:val="1"/>
      <w:marLeft w:val="0"/>
      <w:marRight w:val="0"/>
      <w:marTop w:val="0"/>
      <w:marBottom w:val="0"/>
      <w:divBdr>
        <w:top w:val="none" w:sz="0" w:space="0" w:color="auto"/>
        <w:left w:val="none" w:sz="0" w:space="0" w:color="auto"/>
        <w:bottom w:val="none" w:sz="0" w:space="0" w:color="auto"/>
        <w:right w:val="none" w:sz="0" w:space="0" w:color="auto"/>
      </w:divBdr>
    </w:div>
    <w:div w:id="771437020">
      <w:bodyDiv w:val="1"/>
      <w:marLeft w:val="0"/>
      <w:marRight w:val="0"/>
      <w:marTop w:val="0"/>
      <w:marBottom w:val="0"/>
      <w:divBdr>
        <w:top w:val="none" w:sz="0" w:space="0" w:color="auto"/>
        <w:left w:val="none" w:sz="0" w:space="0" w:color="auto"/>
        <w:bottom w:val="none" w:sz="0" w:space="0" w:color="auto"/>
        <w:right w:val="none" w:sz="0" w:space="0" w:color="auto"/>
      </w:divBdr>
    </w:div>
    <w:div w:id="772700564">
      <w:bodyDiv w:val="1"/>
      <w:marLeft w:val="0"/>
      <w:marRight w:val="0"/>
      <w:marTop w:val="0"/>
      <w:marBottom w:val="0"/>
      <w:divBdr>
        <w:top w:val="none" w:sz="0" w:space="0" w:color="auto"/>
        <w:left w:val="none" w:sz="0" w:space="0" w:color="auto"/>
        <w:bottom w:val="none" w:sz="0" w:space="0" w:color="auto"/>
        <w:right w:val="none" w:sz="0" w:space="0" w:color="auto"/>
      </w:divBdr>
    </w:div>
    <w:div w:id="775515124">
      <w:bodyDiv w:val="1"/>
      <w:marLeft w:val="0"/>
      <w:marRight w:val="0"/>
      <w:marTop w:val="0"/>
      <w:marBottom w:val="0"/>
      <w:divBdr>
        <w:top w:val="none" w:sz="0" w:space="0" w:color="auto"/>
        <w:left w:val="none" w:sz="0" w:space="0" w:color="auto"/>
        <w:bottom w:val="none" w:sz="0" w:space="0" w:color="auto"/>
        <w:right w:val="none" w:sz="0" w:space="0" w:color="auto"/>
      </w:divBdr>
    </w:div>
    <w:div w:id="776174333">
      <w:bodyDiv w:val="1"/>
      <w:marLeft w:val="0"/>
      <w:marRight w:val="0"/>
      <w:marTop w:val="0"/>
      <w:marBottom w:val="0"/>
      <w:divBdr>
        <w:top w:val="none" w:sz="0" w:space="0" w:color="auto"/>
        <w:left w:val="none" w:sz="0" w:space="0" w:color="auto"/>
        <w:bottom w:val="none" w:sz="0" w:space="0" w:color="auto"/>
        <w:right w:val="none" w:sz="0" w:space="0" w:color="auto"/>
      </w:divBdr>
    </w:div>
    <w:div w:id="787506919">
      <w:bodyDiv w:val="1"/>
      <w:marLeft w:val="0"/>
      <w:marRight w:val="0"/>
      <w:marTop w:val="0"/>
      <w:marBottom w:val="0"/>
      <w:divBdr>
        <w:top w:val="none" w:sz="0" w:space="0" w:color="auto"/>
        <w:left w:val="none" w:sz="0" w:space="0" w:color="auto"/>
        <w:bottom w:val="none" w:sz="0" w:space="0" w:color="auto"/>
        <w:right w:val="none" w:sz="0" w:space="0" w:color="auto"/>
      </w:divBdr>
    </w:div>
    <w:div w:id="818114648">
      <w:bodyDiv w:val="1"/>
      <w:marLeft w:val="0"/>
      <w:marRight w:val="0"/>
      <w:marTop w:val="0"/>
      <w:marBottom w:val="0"/>
      <w:divBdr>
        <w:top w:val="none" w:sz="0" w:space="0" w:color="auto"/>
        <w:left w:val="none" w:sz="0" w:space="0" w:color="auto"/>
        <w:bottom w:val="none" w:sz="0" w:space="0" w:color="auto"/>
        <w:right w:val="none" w:sz="0" w:space="0" w:color="auto"/>
      </w:divBdr>
    </w:div>
    <w:div w:id="823277569">
      <w:bodyDiv w:val="1"/>
      <w:marLeft w:val="0"/>
      <w:marRight w:val="0"/>
      <w:marTop w:val="0"/>
      <w:marBottom w:val="0"/>
      <w:divBdr>
        <w:top w:val="none" w:sz="0" w:space="0" w:color="auto"/>
        <w:left w:val="none" w:sz="0" w:space="0" w:color="auto"/>
        <w:bottom w:val="none" w:sz="0" w:space="0" w:color="auto"/>
        <w:right w:val="none" w:sz="0" w:space="0" w:color="auto"/>
      </w:divBdr>
    </w:div>
    <w:div w:id="837429433">
      <w:bodyDiv w:val="1"/>
      <w:marLeft w:val="0"/>
      <w:marRight w:val="0"/>
      <w:marTop w:val="0"/>
      <w:marBottom w:val="0"/>
      <w:divBdr>
        <w:top w:val="none" w:sz="0" w:space="0" w:color="auto"/>
        <w:left w:val="none" w:sz="0" w:space="0" w:color="auto"/>
        <w:bottom w:val="none" w:sz="0" w:space="0" w:color="auto"/>
        <w:right w:val="none" w:sz="0" w:space="0" w:color="auto"/>
      </w:divBdr>
    </w:div>
    <w:div w:id="840124096">
      <w:bodyDiv w:val="1"/>
      <w:marLeft w:val="0"/>
      <w:marRight w:val="0"/>
      <w:marTop w:val="0"/>
      <w:marBottom w:val="0"/>
      <w:divBdr>
        <w:top w:val="none" w:sz="0" w:space="0" w:color="auto"/>
        <w:left w:val="none" w:sz="0" w:space="0" w:color="auto"/>
        <w:bottom w:val="none" w:sz="0" w:space="0" w:color="auto"/>
        <w:right w:val="none" w:sz="0" w:space="0" w:color="auto"/>
      </w:divBdr>
    </w:div>
    <w:div w:id="840438120">
      <w:bodyDiv w:val="1"/>
      <w:marLeft w:val="0"/>
      <w:marRight w:val="0"/>
      <w:marTop w:val="0"/>
      <w:marBottom w:val="0"/>
      <w:divBdr>
        <w:top w:val="none" w:sz="0" w:space="0" w:color="auto"/>
        <w:left w:val="none" w:sz="0" w:space="0" w:color="auto"/>
        <w:bottom w:val="none" w:sz="0" w:space="0" w:color="auto"/>
        <w:right w:val="none" w:sz="0" w:space="0" w:color="auto"/>
      </w:divBdr>
    </w:div>
    <w:div w:id="845366031">
      <w:bodyDiv w:val="1"/>
      <w:marLeft w:val="0"/>
      <w:marRight w:val="0"/>
      <w:marTop w:val="0"/>
      <w:marBottom w:val="0"/>
      <w:divBdr>
        <w:top w:val="none" w:sz="0" w:space="0" w:color="auto"/>
        <w:left w:val="none" w:sz="0" w:space="0" w:color="auto"/>
        <w:bottom w:val="none" w:sz="0" w:space="0" w:color="auto"/>
        <w:right w:val="none" w:sz="0" w:space="0" w:color="auto"/>
      </w:divBdr>
    </w:div>
    <w:div w:id="852449699">
      <w:bodyDiv w:val="1"/>
      <w:marLeft w:val="0"/>
      <w:marRight w:val="0"/>
      <w:marTop w:val="0"/>
      <w:marBottom w:val="0"/>
      <w:divBdr>
        <w:top w:val="none" w:sz="0" w:space="0" w:color="auto"/>
        <w:left w:val="none" w:sz="0" w:space="0" w:color="auto"/>
        <w:bottom w:val="none" w:sz="0" w:space="0" w:color="auto"/>
        <w:right w:val="none" w:sz="0" w:space="0" w:color="auto"/>
      </w:divBdr>
    </w:div>
    <w:div w:id="864055633">
      <w:bodyDiv w:val="1"/>
      <w:marLeft w:val="0"/>
      <w:marRight w:val="0"/>
      <w:marTop w:val="0"/>
      <w:marBottom w:val="0"/>
      <w:divBdr>
        <w:top w:val="none" w:sz="0" w:space="0" w:color="auto"/>
        <w:left w:val="none" w:sz="0" w:space="0" w:color="auto"/>
        <w:bottom w:val="none" w:sz="0" w:space="0" w:color="auto"/>
        <w:right w:val="none" w:sz="0" w:space="0" w:color="auto"/>
      </w:divBdr>
    </w:div>
    <w:div w:id="866215436">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83633981">
      <w:bodyDiv w:val="1"/>
      <w:marLeft w:val="0"/>
      <w:marRight w:val="0"/>
      <w:marTop w:val="0"/>
      <w:marBottom w:val="0"/>
      <w:divBdr>
        <w:top w:val="none" w:sz="0" w:space="0" w:color="auto"/>
        <w:left w:val="none" w:sz="0" w:space="0" w:color="auto"/>
        <w:bottom w:val="none" w:sz="0" w:space="0" w:color="auto"/>
        <w:right w:val="none" w:sz="0" w:space="0" w:color="auto"/>
      </w:divBdr>
    </w:div>
    <w:div w:id="889347128">
      <w:bodyDiv w:val="1"/>
      <w:marLeft w:val="0"/>
      <w:marRight w:val="0"/>
      <w:marTop w:val="0"/>
      <w:marBottom w:val="0"/>
      <w:divBdr>
        <w:top w:val="none" w:sz="0" w:space="0" w:color="auto"/>
        <w:left w:val="none" w:sz="0" w:space="0" w:color="auto"/>
        <w:bottom w:val="none" w:sz="0" w:space="0" w:color="auto"/>
        <w:right w:val="none" w:sz="0" w:space="0" w:color="auto"/>
      </w:divBdr>
    </w:div>
    <w:div w:id="892236406">
      <w:bodyDiv w:val="1"/>
      <w:marLeft w:val="0"/>
      <w:marRight w:val="0"/>
      <w:marTop w:val="0"/>
      <w:marBottom w:val="0"/>
      <w:divBdr>
        <w:top w:val="none" w:sz="0" w:space="0" w:color="auto"/>
        <w:left w:val="none" w:sz="0" w:space="0" w:color="auto"/>
        <w:bottom w:val="none" w:sz="0" w:space="0" w:color="auto"/>
        <w:right w:val="none" w:sz="0" w:space="0" w:color="auto"/>
      </w:divBdr>
    </w:div>
    <w:div w:id="893081566">
      <w:bodyDiv w:val="1"/>
      <w:marLeft w:val="0"/>
      <w:marRight w:val="0"/>
      <w:marTop w:val="0"/>
      <w:marBottom w:val="0"/>
      <w:divBdr>
        <w:top w:val="none" w:sz="0" w:space="0" w:color="auto"/>
        <w:left w:val="none" w:sz="0" w:space="0" w:color="auto"/>
        <w:bottom w:val="none" w:sz="0" w:space="0" w:color="auto"/>
        <w:right w:val="none" w:sz="0" w:space="0" w:color="auto"/>
      </w:divBdr>
    </w:div>
    <w:div w:id="901600031">
      <w:bodyDiv w:val="1"/>
      <w:marLeft w:val="0"/>
      <w:marRight w:val="0"/>
      <w:marTop w:val="0"/>
      <w:marBottom w:val="0"/>
      <w:divBdr>
        <w:top w:val="none" w:sz="0" w:space="0" w:color="auto"/>
        <w:left w:val="none" w:sz="0" w:space="0" w:color="auto"/>
        <w:bottom w:val="none" w:sz="0" w:space="0" w:color="auto"/>
        <w:right w:val="none" w:sz="0" w:space="0" w:color="auto"/>
      </w:divBdr>
    </w:div>
    <w:div w:id="924532927">
      <w:bodyDiv w:val="1"/>
      <w:marLeft w:val="0"/>
      <w:marRight w:val="0"/>
      <w:marTop w:val="0"/>
      <w:marBottom w:val="0"/>
      <w:divBdr>
        <w:top w:val="none" w:sz="0" w:space="0" w:color="auto"/>
        <w:left w:val="none" w:sz="0" w:space="0" w:color="auto"/>
        <w:bottom w:val="none" w:sz="0" w:space="0" w:color="auto"/>
        <w:right w:val="none" w:sz="0" w:space="0" w:color="auto"/>
      </w:divBdr>
    </w:div>
    <w:div w:id="933364665">
      <w:bodyDiv w:val="1"/>
      <w:marLeft w:val="0"/>
      <w:marRight w:val="0"/>
      <w:marTop w:val="0"/>
      <w:marBottom w:val="0"/>
      <w:divBdr>
        <w:top w:val="none" w:sz="0" w:space="0" w:color="auto"/>
        <w:left w:val="none" w:sz="0" w:space="0" w:color="auto"/>
        <w:bottom w:val="none" w:sz="0" w:space="0" w:color="auto"/>
        <w:right w:val="none" w:sz="0" w:space="0" w:color="auto"/>
      </w:divBdr>
    </w:div>
    <w:div w:id="949750035">
      <w:bodyDiv w:val="1"/>
      <w:marLeft w:val="0"/>
      <w:marRight w:val="0"/>
      <w:marTop w:val="0"/>
      <w:marBottom w:val="0"/>
      <w:divBdr>
        <w:top w:val="none" w:sz="0" w:space="0" w:color="auto"/>
        <w:left w:val="none" w:sz="0" w:space="0" w:color="auto"/>
        <w:bottom w:val="none" w:sz="0" w:space="0" w:color="auto"/>
        <w:right w:val="none" w:sz="0" w:space="0" w:color="auto"/>
      </w:divBdr>
    </w:div>
    <w:div w:id="961309176">
      <w:bodyDiv w:val="1"/>
      <w:marLeft w:val="0"/>
      <w:marRight w:val="0"/>
      <w:marTop w:val="0"/>
      <w:marBottom w:val="0"/>
      <w:divBdr>
        <w:top w:val="none" w:sz="0" w:space="0" w:color="auto"/>
        <w:left w:val="none" w:sz="0" w:space="0" w:color="auto"/>
        <w:bottom w:val="none" w:sz="0" w:space="0" w:color="auto"/>
        <w:right w:val="none" w:sz="0" w:space="0" w:color="auto"/>
      </w:divBdr>
    </w:div>
    <w:div w:id="961544758">
      <w:bodyDiv w:val="1"/>
      <w:marLeft w:val="0"/>
      <w:marRight w:val="0"/>
      <w:marTop w:val="0"/>
      <w:marBottom w:val="0"/>
      <w:divBdr>
        <w:top w:val="none" w:sz="0" w:space="0" w:color="auto"/>
        <w:left w:val="none" w:sz="0" w:space="0" w:color="auto"/>
        <w:bottom w:val="none" w:sz="0" w:space="0" w:color="auto"/>
        <w:right w:val="none" w:sz="0" w:space="0" w:color="auto"/>
      </w:divBdr>
    </w:div>
    <w:div w:id="968438751">
      <w:bodyDiv w:val="1"/>
      <w:marLeft w:val="0"/>
      <w:marRight w:val="0"/>
      <w:marTop w:val="0"/>
      <w:marBottom w:val="0"/>
      <w:divBdr>
        <w:top w:val="none" w:sz="0" w:space="0" w:color="auto"/>
        <w:left w:val="none" w:sz="0" w:space="0" w:color="auto"/>
        <w:bottom w:val="none" w:sz="0" w:space="0" w:color="auto"/>
        <w:right w:val="none" w:sz="0" w:space="0" w:color="auto"/>
      </w:divBdr>
    </w:div>
    <w:div w:id="970939367">
      <w:bodyDiv w:val="1"/>
      <w:marLeft w:val="0"/>
      <w:marRight w:val="0"/>
      <w:marTop w:val="0"/>
      <w:marBottom w:val="0"/>
      <w:divBdr>
        <w:top w:val="none" w:sz="0" w:space="0" w:color="auto"/>
        <w:left w:val="none" w:sz="0" w:space="0" w:color="auto"/>
        <w:bottom w:val="none" w:sz="0" w:space="0" w:color="auto"/>
        <w:right w:val="none" w:sz="0" w:space="0" w:color="auto"/>
      </w:divBdr>
    </w:div>
    <w:div w:id="975522692">
      <w:bodyDiv w:val="1"/>
      <w:marLeft w:val="0"/>
      <w:marRight w:val="0"/>
      <w:marTop w:val="0"/>
      <w:marBottom w:val="0"/>
      <w:divBdr>
        <w:top w:val="none" w:sz="0" w:space="0" w:color="auto"/>
        <w:left w:val="none" w:sz="0" w:space="0" w:color="auto"/>
        <w:bottom w:val="none" w:sz="0" w:space="0" w:color="auto"/>
        <w:right w:val="none" w:sz="0" w:space="0" w:color="auto"/>
      </w:divBdr>
    </w:div>
    <w:div w:id="980963819">
      <w:bodyDiv w:val="1"/>
      <w:marLeft w:val="0"/>
      <w:marRight w:val="0"/>
      <w:marTop w:val="0"/>
      <w:marBottom w:val="0"/>
      <w:divBdr>
        <w:top w:val="none" w:sz="0" w:space="0" w:color="auto"/>
        <w:left w:val="none" w:sz="0" w:space="0" w:color="auto"/>
        <w:bottom w:val="none" w:sz="0" w:space="0" w:color="auto"/>
        <w:right w:val="none" w:sz="0" w:space="0" w:color="auto"/>
      </w:divBdr>
    </w:div>
    <w:div w:id="997341093">
      <w:bodyDiv w:val="1"/>
      <w:marLeft w:val="0"/>
      <w:marRight w:val="0"/>
      <w:marTop w:val="0"/>
      <w:marBottom w:val="0"/>
      <w:divBdr>
        <w:top w:val="none" w:sz="0" w:space="0" w:color="auto"/>
        <w:left w:val="none" w:sz="0" w:space="0" w:color="auto"/>
        <w:bottom w:val="none" w:sz="0" w:space="0" w:color="auto"/>
        <w:right w:val="none" w:sz="0" w:space="0" w:color="auto"/>
      </w:divBdr>
    </w:div>
    <w:div w:id="999651040">
      <w:bodyDiv w:val="1"/>
      <w:marLeft w:val="0"/>
      <w:marRight w:val="0"/>
      <w:marTop w:val="0"/>
      <w:marBottom w:val="0"/>
      <w:divBdr>
        <w:top w:val="none" w:sz="0" w:space="0" w:color="auto"/>
        <w:left w:val="none" w:sz="0" w:space="0" w:color="auto"/>
        <w:bottom w:val="none" w:sz="0" w:space="0" w:color="auto"/>
        <w:right w:val="none" w:sz="0" w:space="0" w:color="auto"/>
      </w:divBdr>
    </w:div>
    <w:div w:id="1007902662">
      <w:bodyDiv w:val="1"/>
      <w:marLeft w:val="0"/>
      <w:marRight w:val="0"/>
      <w:marTop w:val="0"/>
      <w:marBottom w:val="0"/>
      <w:divBdr>
        <w:top w:val="none" w:sz="0" w:space="0" w:color="auto"/>
        <w:left w:val="none" w:sz="0" w:space="0" w:color="auto"/>
        <w:bottom w:val="none" w:sz="0" w:space="0" w:color="auto"/>
        <w:right w:val="none" w:sz="0" w:space="0" w:color="auto"/>
      </w:divBdr>
    </w:div>
    <w:div w:id="1012878051">
      <w:bodyDiv w:val="1"/>
      <w:marLeft w:val="0"/>
      <w:marRight w:val="0"/>
      <w:marTop w:val="0"/>
      <w:marBottom w:val="0"/>
      <w:divBdr>
        <w:top w:val="none" w:sz="0" w:space="0" w:color="auto"/>
        <w:left w:val="none" w:sz="0" w:space="0" w:color="auto"/>
        <w:bottom w:val="none" w:sz="0" w:space="0" w:color="auto"/>
        <w:right w:val="none" w:sz="0" w:space="0" w:color="auto"/>
      </w:divBdr>
    </w:div>
    <w:div w:id="1015687583">
      <w:bodyDiv w:val="1"/>
      <w:marLeft w:val="0"/>
      <w:marRight w:val="0"/>
      <w:marTop w:val="0"/>
      <w:marBottom w:val="0"/>
      <w:divBdr>
        <w:top w:val="none" w:sz="0" w:space="0" w:color="auto"/>
        <w:left w:val="none" w:sz="0" w:space="0" w:color="auto"/>
        <w:bottom w:val="none" w:sz="0" w:space="0" w:color="auto"/>
        <w:right w:val="none" w:sz="0" w:space="0" w:color="auto"/>
      </w:divBdr>
    </w:div>
    <w:div w:id="1022441913">
      <w:bodyDiv w:val="1"/>
      <w:marLeft w:val="0"/>
      <w:marRight w:val="0"/>
      <w:marTop w:val="0"/>
      <w:marBottom w:val="0"/>
      <w:divBdr>
        <w:top w:val="none" w:sz="0" w:space="0" w:color="auto"/>
        <w:left w:val="none" w:sz="0" w:space="0" w:color="auto"/>
        <w:bottom w:val="none" w:sz="0" w:space="0" w:color="auto"/>
        <w:right w:val="none" w:sz="0" w:space="0" w:color="auto"/>
      </w:divBdr>
    </w:div>
    <w:div w:id="1024012260">
      <w:bodyDiv w:val="1"/>
      <w:marLeft w:val="0"/>
      <w:marRight w:val="0"/>
      <w:marTop w:val="0"/>
      <w:marBottom w:val="0"/>
      <w:divBdr>
        <w:top w:val="none" w:sz="0" w:space="0" w:color="auto"/>
        <w:left w:val="none" w:sz="0" w:space="0" w:color="auto"/>
        <w:bottom w:val="none" w:sz="0" w:space="0" w:color="auto"/>
        <w:right w:val="none" w:sz="0" w:space="0" w:color="auto"/>
      </w:divBdr>
    </w:div>
    <w:div w:id="1034037766">
      <w:bodyDiv w:val="1"/>
      <w:marLeft w:val="0"/>
      <w:marRight w:val="0"/>
      <w:marTop w:val="0"/>
      <w:marBottom w:val="0"/>
      <w:divBdr>
        <w:top w:val="none" w:sz="0" w:space="0" w:color="auto"/>
        <w:left w:val="none" w:sz="0" w:space="0" w:color="auto"/>
        <w:bottom w:val="none" w:sz="0" w:space="0" w:color="auto"/>
        <w:right w:val="none" w:sz="0" w:space="0" w:color="auto"/>
      </w:divBdr>
    </w:div>
    <w:div w:id="1037391425">
      <w:bodyDiv w:val="1"/>
      <w:marLeft w:val="0"/>
      <w:marRight w:val="0"/>
      <w:marTop w:val="0"/>
      <w:marBottom w:val="0"/>
      <w:divBdr>
        <w:top w:val="none" w:sz="0" w:space="0" w:color="auto"/>
        <w:left w:val="none" w:sz="0" w:space="0" w:color="auto"/>
        <w:bottom w:val="none" w:sz="0" w:space="0" w:color="auto"/>
        <w:right w:val="none" w:sz="0" w:space="0" w:color="auto"/>
      </w:divBdr>
    </w:div>
    <w:div w:id="1048601844">
      <w:bodyDiv w:val="1"/>
      <w:marLeft w:val="0"/>
      <w:marRight w:val="0"/>
      <w:marTop w:val="0"/>
      <w:marBottom w:val="0"/>
      <w:divBdr>
        <w:top w:val="none" w:sz="0" w:space="0" w:color="auto"/>
        <w:left w:val="none" w:sz="0" w:space="0" w:color="auto"/>
        <w:bottom w:val="none" w:sz="0" w:space="0" w:color="auto"/>
        <w:right w:val="none" w:sz="0" w:space="0" w:color="auto"/>
      </w:divBdr>
    </w:div>
    <w:div w:id="1054310102">
      <w:bodyDiv w:val="1"/>
      <w:marLeft w:val="0"/>
      <w:marRight w:val="0"/>
      <w:marTop w:val="0"/>
      <w:marBottom w:val="0"/>
      <w:divBdr>
        <w:top w:val="none" w:sz="0" w:space="0" w:color="auto"/>
        <w:left w:val="none" w:sz="0" w:space="0" w:color="auto"/>
        <w:bottom w:val="none" w:sz="0" w:space="0" w:color="auto"/>
        <w:right w:val="none" w:sz="0" w:space="0" w:color="auto"/>
      </w:divBdr>
    </w:div>
    <w:div w:id="1065690016">
      <w:bodyDiv w:val="1"/>
      <w:marLeft w:val="0"/>
      <w:marRight w:val="0"/>
      <w:marTop w:val="0"/>
      <w:marBottom w:val="0"/>
      <w:divBdr>
        <w:top w:val="none" w:sz="0" w:space="0" w:color="auto"/>
        <w:left w:val="none" w:sz="0" w:space="0" w:color="auto"/>
        <w:bottom w:val="none" w:sz="0" w:space="0" w:color="auto"/>
        <w:right w:val="none" w:sz="0" w:space="0" w:color="auto"/>
      </w:divBdr>
    </w:div>
    <w:div w:id="1068959605">
      <w:bodyDiv w:val="1"/>
      <w:marLeft w:val="0"/>
      <w:marRight w:val="0"/>
      <w:marTop w:val="0"/>
      <w:marBottom w:val="0"/>
      <w:divBdr>
        <w:top w:val="none" w:sz="0" w:space="0" w:color="auto"/>
        <w:left w:val="none" w:sz="0" w:space="0" w:color="auto"/>
        <w:bottom w:val="none" w:sz="0" w:space="0" w:color="auto"/>
        <w:right w:val="none" w:sz="0" w:space="0" w:color="auto"/>
      </w:divBdr>
    </w:div>
    <w:div w:id="1094865993">
      <w:bodyDiv w:val="1"/>
      <w:marLeft w:val="0"/>
      <w:marRight w:val="0"/>
      <w:marTop w:val="0"/>
      <w:marBottom w:val="0"/>
      <w:divBdr>
        <w:top w:val="none" w:sz="0" w:space="0" w:color="auto"/>
        <w:left w:val="none" w:sz="0" w:space="0" w:color="auto"/>
        <w:bottom w:val="none" w:sz="0" w:space="0" w:color="auto"/>
        <w:right w:val="none" w:sz="0" w:space="0" w:color="auto"/>
      </w:divBdr>
    </w:div>
    <w:div w:id="1101686052">
      <w:bodyDiv w:val="1"/>
      <w:marLeft w:val="0"/>
      <w:marRight w:val="0"/>
      <w:marTop w:val="0"/>
      <w:marBottom w:val="0"/>
      <w:divBdr>
        <w:top w:val="none" w:sz="0" w:space="0" w:color="auto"/>
        <w:left w:val="none" w:sz="0" w:space="0" w:color="auto"/>
        <w:bottom w:val="none" w:sz="0" w:space="0" w:color="auto"/>
        <w:right w:val="none" w:sz="0" w:space="0" w:color="auto"/>
      </w:divBdr>
    </w:div>
    <w:div w:id="1108891688">
      <w:bodyDiv w:val="1"/>
      <w:marLeft w:val="0"/>
      <w:marRight w:val="0"/>
      <w:marTop w:val="0"/>
      <w:marBottom w:val="0"/>
      <w:divBdr>
        <w:top w:val="none" w:sz="0" w:space="0" w:color="auto"/>
        <w:left w:val="none" w:sz="0" w:space="0" w:color="auto"/>
        <w:bottom w:val="none" w:sz="0" w:space="0" w:color="auto"/>
        <w:right w:val="none" w:sz="0" w:space="0" w:color="auto"/>
      </w:divBdr>
    </w:div>
    <w:div w:id="1111435020">
      <w:bodyDiv w:val="1"/>
      <w:marLeft w:val="0"/>
      <w:marRight w:val="0"/>
      <w:marTop w:val="0"/>
      <w:marBottom w:val="0"/>
      <w:divBdr>
        <w:top w:val="none" w:sz="0" w:space="0" w:color="auto"/>
        <w:left w:val="none" w:sz="0" w:space="0" w:color="auto"/>
        <w:bottom w:val="none" w:sz="0" w:space="0" w:color="auto"/>
        <w:right w:val="none" w:sz="0" w:space="0" w:color="auto"/>
      </w:divBdr>
    </w:div>
    <w:div w:id="1112359594">
      <w:bodyDiv w:val="1"/>
      <w:marLeft w:val="0"/>
      <w:marRight w:val="0"/>
      <w:marTop w:val="0"/>
      <w:marBottom w:val="0"/>
      <w:divBdr>
        <w:top w:val="none" w:sz="0" w:space="0" w:color="auto"/>
        <w:left w:val="none" w:sz="0" w:space="0" w:color="auto"/>
        <w:bottom w:val="none" w:sz="0" w:space="0" w:color="auto"/>
        <w:right w:val="none" w:sz="0" w:space="0" w:color="auto"/>
      </w:divBdr>
    </w:div>
    <w:div w:id="1118835624">
      <w:bodyDiv w:val="1"/>
      <w:marLeft w:val="0"/>
      <w:marRight w:val="0"/>
      <w:marTop w:val="0"/>
      <w:marBottom w:val="0"/>
      <w:divBdr>
        <w:top w:val="none" w:sz="0" w:space="0" w:color="auto"/>
        <w:left w:val="none" w:sz="0" w:space="0" w:color="auto"/>
        <w:bottom w:val="none" w:sz="0" w:space="0" w:color="auto"/>
        <w:right w:val="none" w:sz="0" w:space="0" w:color="auto"/>
      </w:divBdr>
    </w:div>
    <w:div w:id="1119226589">
      <w:bodyDiv w:val="1"/>
      <w:marLeft w:val="0"/>
      <w:marRight w:val="0"/>
      <w:marTop w:val="0"/>
      <w:marBottom w:val="0"/>
      <w:divBdr>
        <w:top w:val="none" w:sz="0" w:space="0" w:color="auto"/>
        <w:left w:val="none" w:sz="0" w:space="0" w:color="auto"/>
        <w:bottom w:val="none" w:sz="0" w:space="0" w:color="auto"/>
        <w:right w:val="none" w:sz="0" w:space="0" w:color="auto"/>
      </w:divBdr>
    </w:div>
    <w:div w:id="1120147285">
      <w:bodyDiv w:val="1"/>
      <w:marLeft w:val="0"/>
      <w:marRight w:val="0"/>
      <w:marTop w:val="0"/>
      <w:marBottom w:val="0"/>
      <w:divBdr>
        <w:top w:val="none" w:sz="0" w:space="0" w:color="auto"/>
        <w:left w:val="none" w:sz="0" w:space="0" w:color="auto"/>
        <w:bottom w:val="none" w:sz="0" w:space="0" w:color="auto"/>
        <w:right w:val="none" w:sz="0" w:space="0" w:color="auto"/>
      </w:divBdr>
    </w:div>
    <w:div w:id="1122118100">
      <w:bodyDiv w:val="1"/>
      <w:marLeft w:val="0"/>
      <w:marRight w:val="0"/>
      <w:marTop w:val="0"/>
      <w:marBottom w:val="0"/>
      <w:divBdr>
        <w:top w:val="none" w:sz="0" w:space="0" w:color="auto"/>
        <w:left w:val="none" w:sz="0" w:space="0" w:color="auto"/>
        <w:bottom w:val="none" w:sz="0" w:space="0" w:color="auto"/>
        <w:right w:val="none" w:sz="0" w:space="0" w:color="auto"/>
      </w:divBdr>
    </w:div>
    <w:div w:id="1127509427">
      <w:bodyDiv w:val="1"/>
      <w:marLeft w:val="0"/>
      <w:marRight w:val="0"/>
      <w:marTop w:val="0"/>
      <w:marBottom w:val="0"/>
      <w:divBdr>
        <w:top w:val="none" w:sz="0" w:space="0" w:color="auto"/>
        <w:left w:val="none" w:sz="0" w:space="0" w:color="auto"/>
        <w:bottom w:val="none" w:sz="0" w:space="0" w:color="auto"/>
        <w:right w:val="none" w:sz="0" w:space="0" w:color="auto"/>
      </w:divBdr>
    </w:div>
    <w:div w:id="1163742751">
      <w:bodyDiv w:val="1"/>
      <w:marLeft w:val="0"/>
      <w:marRight w:val="0"/>
      <w:marTop w:val="0"/>
      <w:marBottom w:val="0"/>
      <w:divBdr>
        <w:top w:val="none" w:sz="0" w:space="0" w:color="auto"/>
        <w:left w:val="none" w:sz="0" w:space="0" w:color="auto"/>
        <w:bottom w:val="none" w:sz="0" w:space="0" w:color="auto"/>
        <w:right w:val="none" w:sz="0" w:space="0" w:color="auto"/>
      </w:divBdr>
    </w:div>
    <w:div w:id="1167014014">
      <w:bodyDiv w:val="1"/>
      <w:marLeft w:val="0"/>
      <w:marRight w:val="0"/>
      <w:marTop w:val="0"/>
      <w:marBottom w:val="0"/>
      <w:divBdr>
        <w:top w:val="none" w:sz="0" w:space="0" w:color="auto"/>
        <w:left w:val="none" w:sz="0" w:space="0" w:color="auto"/>
        <w:bottom w:val="none" w:sz="0" w:space="0" w:color="auto"/>
        <w:right w:val="none" w:sz="0" w:space="0" w:color="auto"/>
      </w:divBdr>
    </w:div>
    <w:div w:id="1169367845">
      <w:bodyDiv w:val="1"/>
      <w:marLeft w:val="0"/>
      <w:marRight w:val="0"/>
      <w:marTop w:val="0"/>
      <w:marBottom w:val="0"/>
      <w:divBdr>
        <w:top w:val="none" w:sz="0" w:space="0" w:color="auto"/>
        <w:left w:val="none" w:sz="0" w:space="0" w:color="auto"/>
        <w:bottom w:val="none" w:sz="0" w:space="0" w:color="auto"/>
        <w:right w:val="none" w:sz="0" w:space="0" w:color="auto"/>
      </w:divBdr>
    </w:div>
    <w:div w:id="1175146951">
      <w:bodyDiv w:val="1"/>
      <w:marLeft w:val="0"/>
      <w:marRight w:val="0"/>
      <w:marTop w:val="0"/>
      <w:marBottom w:val="0"/>
      <w:divBdr>
        <w:top w:val="none" w:sz="0" w:space="0" w:color="auto"/>
        <w:left w:val="none" w:sz="0" w:space="0" w:color="auto"/>
        <w:bottom w:val="none" w:sz="0" w:space="0" w:color="auto"/>
        <w:right w:val="none" w:sz="0" w:space="0" w:color="auto"/>
      </w:divBdr>
    </w:div>
    <w:div w:id="1186596775">
      <w:bodyDiv w:val="1"/>
      <w:marLeft w:val="0"/>
      <w:marRight w:val="0"/>
      <w:marTop w:val="0"/>
      <w:marBottom w:val="0"/>
      <w:divBdr>
        <w:top w:val="none" w:sz="0" w:space="0" w:color="auto"/>
        <w:left w:val="none" w:sz="0" w:space="0" w:color="auto"/>
        <w:bottom w:val="none" w:sz="0" w:space="0" w:color="auto"/>
        <w:right w:val="none" w:sz="0" w:space="0" w:color="auto"/>
      </w:divBdr>
    </w:div>
    <w:div w:id="1189567078">
      <w:bodyDiv w:val="1"/>
      <w:marLeft w:val="0"/>
      <w:marRight w:val="0"/>
      <w:marTop w:val="0"/>
      <w:marBottom w:val="0"/>
      <w:divBdr>
        <w:top w:val="none" w:sz="0" w:space="0" w:color="auto"/>
        <w:left w:val="none" w:sz="0" w:space="0" w:color="auto"/>
        <w:bottom w:val="none" w:sz="0" w:space="0" w:color="auto"/>
        <w:right w:val="none" w:sz="0" w:space="0" w:color="auto"/>
      </w:divBdr>
    </w:div>
    <w:div w:id="1200438422">
      <w:bodyDiv w:val="1"/>
      <w:marLeft w:val="0"/>
      <w:marRight w:val="0"/>
      <w:marTop w:val="0"/>
      <w:marBottom w:val="0"/>
      <w:divBdr>
        <w:top w:val="none" w:sz="0" w:space="0" w:color="auto"/>
        <w:left w:val="none" w:sz="0" w:space="0" w:color="auto"/>
        <w:bottom w:val="none" w:sz="0" w:space="0" w:color="auto"/>
        <w:right w:val="none" w:sz="0" w:space="0" w:color="auto"/>
      </w:divBdr>
    </w:div>
    <w:div w:id="1202861876">
      <w:bodyDiv w:val="1"/>
      <w:marLeft w:val="0"/>
      <w:marRight w:val="0"/>
      <w:marTop w:val="0"/>
      <w:marBottom w:val="0"/>
      <w:divBdr>
        <w:top w:val="none" w:sz="0" w:space="0" w:color="auto"/>
        <w:left w:val="none" w:sz="0" w:space="0" w:color="auto"/>
        <w:bottom w:val="none" w:sz="0" w:space="0" w:color="auto"/>
        <w:right w:val="none" w:sz="0" w:space="0" w:color="auto"/>
      </w:divBdr>
    </w:div>
    <w:div w:id="1205754788">
      <w:bodyDiv w:val="1"/>
      <w:marLeft w:val="0"/>
      <w:marRight w:val="0"/>
      <w:marTop w:val="0"/>
      <w:marBottom w:val="0"/>
      <w:divBdr>
        <w:top w:val="none" w:sz="0" w:space="0" w:color="auto"/>
        <w:left w:val="none" w:sz="0" w:space="0" w:color="auto"/>
        <w:bottom w:val="none" w:sz="0" w:space="0" w:color="auto"/>
        <w:right w:val="none" w:sz="0" w:space="0" w:color="auto"/>
      </w:divBdr>
    </w:div>
    <w:div w:id="1223641889">
      <w:bodyDiv w:val="1"/>
      <w:marLeft w:val="0"/>
      <w:marRight w:val="0"/>
      <w:marTop w:val="0"/>
      <w:marBottom w:val="0"/>
      <w:divBdr>
        <w:top w:val="none" w:sz="0" w:space="0" w:color="auto"/>
        <w:left w:val="none" w:sz="0" w:space="0" w:color="auto"/>
        <w:bottom w:val="none" w:sz="0" w:space="0" w:color="auto"/>
        <w:right w:val="none" w:sz="0" w:space="0" w:color="auto"/>
      </w:divBdr>
    </w:div>
    <w:div w:id="1230337388">
      <w:bodyDiv w:val="1"/>
      <w:marLeft w:val="0"/>
      <w:marRight w:val="0"/>
      <w:marTop w:val="0"/>
      <w:marBottom w:val="0"/>
      <w:divBdr>
        <w:top w:val="none" w:sz="0" w:space="0" w:color="auto"/>
        <w:left w:val="none" w:sz="0" w:space="0" w:color="auto"/>
        <w:bottom w:val="none" w:sz="0" w:space="0" w:color="auto"/>
        <w:right w:val="none" w:sz="0" w:space="0" w:color="auto"/>
      </w:divBdr>
    </w:div>
    <w:div w:id="1232614239">
      <w:bodyDiv w:val="1"/>
      <w:marLeft w:val="0"/>
      <w:marRight w:val="0"/>
      <w:marTop w:val="0"/>
      <w:marBottom w:val="0"/>
      <w:divBdr>
        <w:top w:val="none" w:sz="0" w:space="0" w:color="auto"/>
        <w:left w:val="none" w:sz="0" w:space="0" w:color="auto"/>
        <w:bottom w:val="none" w:sz="0" w:space="0" w:color="auto"/>
        <w:right w:val="none" w:sz="0" w:space="0" w:color="auto"/>
      </w:divBdr>
    </w:div>
    <w:div w:id="1248534928">
      <w:bodyDiv w:val="1"/>
      <w:marLeft w:val="0"/>
      <w:marRight w:val="0"/>
      <w:marTop w:val="0"/>
      <w:marBottom w:val="0"/>
      <w:divBdr>
        <w:top w:val="none" w:sz="0" w:space="0" w:color="auto"/>
        <w:left w:val="none" w:sz="0" w:space="0" w:color="auto"/>
        <w:bottom w:val="none" w:sz="0" w:space="0" w:color="auto"/>
        <w:right w:val="none" w:sz="0" w:space="0" w:color="auto"/>
      </w:divBdr>
    </w:div>
    <w:div w:id="1257708878">
      <w:bodyDiv w:val="1"/>
      <w:marLeft w:val="0"/>
      <w:marRight w:val="0"/>
      <w:marTop w:val="0"/>
      <w:marBottom w:val="0"/>
      <w:divBdr>
        <w:top w:val="none" w:sz="0" w:space="0" w:color="auto"/>
        <w:left w:val="none" w:sz="0" w:space="0" w:color="auto"/>
        <w:bottom w:val="none" w:sz="0" w:space="0" w:color="auto"/>
        <w:right w:val="none" w:sz="0" w:space="0" w:color="auto"/>
      </w:divBdr>
    </w:div>
    <w:div w:id="1258097710">
      <w:bodyDiv w:val="1"/>
      <w:marLeft w:val="0"/>
      <w:marRight w:val="0"/>
      <w:marTop w:val="0"/>
      <w:marBottom w:val="0"/>
      <w:divBdr>
        <w:top w:val="none" w:sz="0" w:space="0" w:color="auto"/>
        <w:left w:val="none" w:sz="0" w:space="0" w:color="auto"/>
        <w:bottom w:val="none" w:sz="0" w:space="0" w:color="auto"/>
        <w:right w:val="none" w:sz="0" w:space="0" w:color="auto"/>
      </w:divBdr>
    </w:div>
    <w:div w:id="1259095289">
      <w:bodyDiv w:val="1"/>
      <w:marLeft w:val="0"/>
      <w:marRight w:val="0"/>
      <w:marTop w:val="0"/>
      <w:marBottom w:val="0"/>
      <w:divBdr>
        <w:top w:val="none" w:sz="0" w:space="0" w:color="auto"/>
        <w:left w:val="none" w:sz="0" w:space="0" w:color="auto"/>
        <w:bottom w:val="none" w:sz="0" w:space="0" w:color="auto"/>
        <w:right w:val="none" w:sz="0" w:space="0" w:color="auto"/>
      </w:divBdr>
    </w:div>
    <w:div w:id="1262224307">
      <w:bodyDiv w:val="1"/>
      <w:marLeft w:val="0"/>
      <w:marRight w:val="0"/>
      <w:marTop w:val="0"/>
      <w:marBottom w:val="0"/>
      <w:divBdr>
        <w:top w:val="none" w:sz="0" w:space="0" w:color="auto"/>
        <w:left w:val="none" w:sz="0" w:space="0" w:color="auto"/>
        <w:bottom w:val="none" w:sz="0" w:space="0" w:color="auto"/>
        <w:right w:val="none" w:sz="0" w:space="0" w:color="auto"/>
      </w:divBdr>
    </w:div>
    <w:div w:id="1270817459">
      <w:bodyDiv w:val="1"/>
      <w:marLeft w:val="0"/>
      <w:marRight w:val="0"/>
      <w:marTop w:val="0"/>
      <w:marBottom w:val="0"/>
      <w:divBdr>
        <w:top w:val="none" w:sz="0" w:space="0" w:color="auto"/>
        <w:left w:val="none" w:sz="0" w:space="0" w:color="auto"/>
        <w:bottom w:val="none" w:sz="0" w:space="0" w:color="auto"/>
        <w:right w:val="none" w:sz="0" w:space="0" w:color="auto"/>
      </w:divBdr>
    </w:div>
    <w:div w:id="1274089679">
      <w:bodyDiv w:val="1"/>
      <w:marLeft w:val="0"/>
      <w:marRight w:val="0"/>
      <w:marTop w:val="0"/>
      <w:marBottom w:val="0"/>
      <w:divBdr>
        <w:top w:val="none" w:sz="0" w:space="0" w:color="auto"/>
        <w:left w:val="none" w:sz="0" w:space="0" w:color="auto"/>
        <w:bottom w:val="none" w:sz="0" w:space="0" w:color="auto"/>
        <w:right w:val="none" w:sz="0" w:space="0" w:color="auto"/>
      </w:divBdr>
    </w:div>
    <w:div w:id="1283924937">
      <w:bodyDiv w:val="1"/>
      <w:marLeft w:val="0"/>
      <w:marRight w:val="0"/>
      <w:marTop w:val="0"/>
      <w:marBottom w:val="0"/>
      <w:divBdr>
        <w:top w:val="none" w:sz="0" w:space="0" w:color="auto"/>
        <w:left w:val="none" w:sz="0" w:space="0" w:color="auto"/>
        <w:bottom w:val="none" w:sz="0" w:space="0" w:color="auto"/>
        <w:right w:val="none" w:sz="0" w:space="0" w:color="auto"/>
      </w:divBdr>
    </w:div>
    <w:div w:id="1290428668">
      <w:bodyDiv w:val="1"/>
      <w:marLeft w:val="0"/>
      <w:marRight w:val="0"/>
      <w:marTop w:val="0"/>
      <w:marBottom w:val="0"/>
      <w:divBdr>
        <w:top w:val="none" w:sz="0" w:space="0" w:color="auto"/>
        <w:left w:val="none" w:sz="0" w:space="0" w:color="auto"/>
        <w:bottom w:val="none" w:sz="0" w:space="0" w:color="auto"/>
        <w:right w:val="none" w:sz="0" w:space="0" w:color="auto"/>
      </w:divBdr>
    </w:div>
    <w:div w:id="1293368349">
      <w:bodyDiv w:val="1"/>
      <w:marLeft w:val="0"/>
      <w:marRight w:val="0"/>
      <w:marTop w:val="0"/>
      <w:marBottom w:val="0"/>
      <w:divBdr>
        <w:top w:val="none" w:sz="0" w:space="0" w:color="auto"/>
        <w:left w:val="none" w:sz="0" w:space="0" w:color="auto"/>
        <w:bottom w:val="none" w:sz="0" w:space="0" w:color="auto"/>
        <w:right w:val="none" w:sz="0" w:space="0" w:color="auto"/>
      </w:divBdr>
    </w:div>
    <w:div w:id="1304652860">
      <w:bodyDiv w:val="1"/>
      <w:marLeft w:val="0"/>
      <w:marRight w:val="0"/>
      <w:marTop w:val="0"/>
      <w:marBottom w:val="0"/>
      <w:divBdr>
        <w:top w:val="none" w:sz="0" w:space="0" w:color="auto"/>
        <w:left w:val="none" w:sz="0" w:space="0" w:color="auto"/>
        <w:bottom w:val="none" w:sz="0" w:space="0" w:color="auto"/>
        <w:right w:val="none" w:sz="0" w:space="0" w:color="auto"/>
      </w:divBdr>
    </w:div>
    <w:div w:id="1307278478">
      <w:bodyDiv w:val="1"/>
      <w:marLeft w:val="0"/>
      <w:marRight w:val="0"/>
      <w:marTop w:val="0"/>
      <w:marBottom w:val="0"/>
      <w:divBdr>
        <w:top w:val="none" w:sz="0" w:space="0" w:color="auto"/>
        <w:left w:val="none" w:sz="0" w:space="0" w:color="auto"/>
        <w:bottom w:val="none" w:sz="0" w:space="0" w:color="auto"/>
        <w:right w:val="none" w:sz="0" w:space="0" w:color="auto"/>
      </w:divBdr>
    </w:div>
    <w:div w:id="1326007453">
      <w:bodyDiv w:val="1"/>
      <w:marLeft w:val="0"/>
      <w:marRight w:val="0"/>
      <w:marTop w:val="0"/>
      <w:marBottom w:val="0"/>
      <w:divBdr>
        <w:top w:val="none" w:sz="0" w:space="0" w:color="auto"/>
        <w:left w:val="none" w:sz="0" w:space="0" w:color="auto"/>
        <w:bottom w:val="none" w:sz="0" w:space="0" w:color="auto"/>
        <w:right w:val="none" w:sz="0" w:space="0" w:color="auto"/>
      </w:divBdr>
    </w:div>
    <w:div w:id="1332291882">
      <w:bodyDiv w:val="1"/>
      <w:marLeft w:val="0"/>
      <w:marRight w:val="0"/>
      <w:marTop w:val="0"/>
      <w:marBottom w:val="0"/>
      <w:divBdr>
        <w:top w:val="none" w:sz="0" w:space="0" w:color="auto"/>
        <w:left w:val="none" w:sz="0" w:space="0" w:color="auto"/>
        <w:bottom w:val="none" w:sz="0" w:space="0" w:color="auto"/>
        <w:right w:val="none" w:sz="0" w:space="0" w:color="auto"/>
      </w:divBdr>
    </w:div>
    <w:div w:id="1340352109">
      <w:bodyDiv w:val="1"/>
      <w:marLeft w:val="0"/>
      <w:marRight w:val="0"/>
      <w:marTop w:val="0"/>
      <w:marBottom w:val="0"/>
      <w:divBdr>
        <w:top w:val="none" w:sz="0" w:space="0" w:color="auto"/>
        <w:left w:val="none" w:sz="0" w:space="0" w:color="auto"/>
        <w:bottom w:val="none" w:sz="0" w:space="0" w:color="auto"/>
        <w:right w:val="none" w:sz="0" w:space="0" w:color="auto"/>
      </w:divBdr>
    </w:div>
    <w:div w:id="1351760793">
      <w:bodyDiv w:val="1"/>
      <w:marLeft w:val="0"/>
      <w:marRight w:val="0"/>
      <w:marTop w:val="0"/>
      <w:marBottom w:val="0"/>
      <w:divBdr>
        <w:top w:val="none" w:sz="0" w:space="0" w:color="auto"/>
        <w:left w:val="none" w:sz="0" w:space="0" w:color="auto"/>
        <w:bottom w:val="none" w:sz="0" w:space="0" w:color="auto"/>
        <w:right w:val="none" w:sz="0" w:space="0" w:color="auto"/>
      </w:divBdr>
    </w:div>
    <w:div w:id="1363243970">
      <w:bodyDiv w:val="1"/>
      <w:marLeft w:val="0"/>
      <w:marRight w:val="0"/>
      <w:marTop w:val="0"/>
      <w:marBottom w:val="0"/>
      <w:divBdr>
        <w:top w:val="none" w:sz="0" w:space="0" w:color="auto"/>
        <w:left w:val="none" w:sz="0" w:space="0" w:color="auto"/>
        <w:bottom w:val="none" w:sz="0" w:space="0" w:color="auto"/>
        <w:right w:val="none" w:sz="0" w:space="0" w:color="auto"/>
      </w:divBdr>
    </w:div>
    <w:div w:id="1369185692">
      <w:bodyDiv w:val="1"/>
      <w:marLeft w:val="0"/>
      <w:marRight w:val="0"/>
      <w:marTop w:val="0"/>
      <w:marBottom w:val="0"/>
      <w:divBdr>
        <w:top w:val="none" w:sz="0" w:space="0" w:color="auto"/>
        <w:left w:val="none" w:sz="0" w:space="0" w:color="auto"/>
        <w:bottom w:val="none" w:sz="0" w:space="0" w:color="auto"/>
        <w:right w:val="none" w:sz="0" w:space="0" w:color="auto"/>
      </w:divBdr>
    </w:div>
    <w:div w:id="1373115083">
      <w:bodyDiv w:val="1"/>
      <w:marLeft w:val="0"/>
      <w:marRight w:val="0"/>
      <w:marTop w:val="0"/>
      <w:marBottom w:val="0"/>
      <w:divBdr>
        <w:top w:val="none" w:sz="0" w:space="0" w:color="auto"/>
        <w:left w:val="none" w:sz="0" w:space="0" w:color="auto"/>
        <w:bottom w:val="none" w:sz="0" w:space="0" w:color="auto"/>
        <w:right w:val="none" w:sz="0" w:space="0" w:color="auto"/>
      </w:divBdr>
    </w:div>
    <w:div w:id="1378315797">
      <w:bodyDiv w:val="1"/>
      <w:marLeft w:val="0"/>
      <w:marRight w:val="0"/>
      <w:marTop w:val="0"/>
      <w:marBottom w:val="0"/>
      <w:divBdr>
        <w:top w:val="none" w:sz="0" w:space="0" w:color="auto"/>
        <w:left w:val="none" w:sz="0" w:space="0" w:color="auto"/>
        <w:bottom w:val="none" w:sz="0" w:space="0" w:color="auto"/>
        <w:right w:val="none" w:sz="0" w:space="0" w:color="auto"/>
      </w:divBdr>
    </w:div>
    <w:div w:id="1383401321">
      <w:bodyDiv w:val="1"/>
      <w:marLeft w:val="0"/>
      <w:marRight w:val="0"/>
      <w:marTop w:val="0"/>
      <w:marBottom w:val="0"/>
      <w:divBdr>
        <w:top w:val="none" w:sz="0" w:space="0" w:color="auto"/>
        <w:left w:val="none" w:sz="0" w:space="0" w:color="auto"/>
        <w:bottom w:val="none" w:sz="0" w:space="0" w:color="auto"/>
        <w:right w:val="none" w:sz="0" w:space="0" w:color="auto"/>
      </w:divBdr>
    </w:div>
    <w:div w:id="1384519915">
      <w:bodyDiv w:val="1"/>
      <w:marLeft w:val="0"/>
      <w:marRight w:val="0"/>
      <w:marTop w:val="0"/>
      <w:marBottom w:val="0"/>
      <w:divBdr>
        <w:top w:val="none" w:sz="0" w:space="0" w:color="auto"/>
        <w:left w:val="none" w:sz="0" w:space="0" w:color="auto"/>
        <w:bottom w:val="none" w:sz="0" w:space="0" w:color="auto"/>
        <w:right w:val="none" w:sz="0" w:space="0" w:color="auto"/>
      </w:divBdr>
    </w:div>
    <w:div w:id="1400176881">
      <w:bodyDiv w:val="1"/>
      <w:marLeft w:val="0"/>
      <w:marRight w:val="0"/>
      <w:marTop w:val="0"/>
      <w:marBottom w:val="0"/>
      <w:divBdr>
        <w:top w:val="none" w:sz="0" w:space="0" w:color="auto"/>
        <w:left w:val="none" w:sz="0" w:space="0" w:color="auto"/>
        <w:bottom w:val="none" w:sz="0" w:space="0" w:color="auto"/>
        <w:right w:val="none" w:sz="0" w:space="0" w:color="auto"/>
      </w:divBdr>
    </w:div>
    <w:div w:id="1412699375">
      <w:bodyDiv w:val="1"/>
      <w:marLeft w:val="0"/>
      <w:marRight w:val="0"/>
      <w:marTop w:val="0"/>
      <w:marBottom w:val="0"/>
      <w:divBdr>
        <w:top w:val="none" w:sz="0" w:space="0" w:color="auto"/>
        <w:left w:val="none" w:sz="0" w:space="0" w:color="auto"/>
        <w:bottom w:val="none" w:sz="0" w:space="0" w:color="auto"/>
        <w:right w:val="none" w:sz="0" w:space="0" w:color="auto"/>
      </w:divBdr>
    </w:div>
    <w:div w:id="1416242981">
      <w:bodyDiv w:val="1"/>
      <w:marLeft w:val="0"/>
      <w:marRight w:val="0"/>
      <w:marTop w:val="0"/>
      <w:marBottom w:val="0"/>
      <w:divBdr>
        <w:top w:val="none" w:sz="0" w:space="0" w:color="auto"/>
        <w:left w:val="none" w:sz="0" w:space="0" w:color="auto"/>
        <w:bottom w:val="none" w:sz="0" w:space="0" w:color="auto"/>
        <w:right w:val="none" w:sz="0" w:space="0" w:color="auto"/>
      </w:divBdr>
    </w:div>
    <w:div w:id="1426801341">
      <w:bodyDiv w:val="1"/>
      <w:marLeft w:val="0"/>
      <w:marRight w:val="0"/>
      <w:marTop w:val="0"/>
      <w:marBottom w:val="0"/>
      <w:divBdr>
        <w:top w:val="none" w:sz="0" w:space="0" w:color="auto"/>
        <w:left w:val="none" w:sz="0" w:space="0" w:color="auto"/>
        <w:bottom w:val="none" w:sz="0" w:space="0" w:color="auto"/>
        <w:right w:val="none" w:sz="0" w:space="0" w:color="auto"/>
      </w:divBdr>
    </w:div>
    <w:div w:id="1429541419">
      <w:bodyDiv w:val="1"/>
      <w:marLeft w:val="0"/>
      <w:marRight w:val="0"/>
      <w:marTop w:val="0"/>
      <w:marBottom w:val="0"/>
      <w:divBdr>
        <w:top w:val="none" w:sz="0" w:space="0" w:color="auto"/>
        <w:left w:val="none" w:sz="0" w:space="0" w:color="auto"/>
        <w:bottom w:val="none" w:sz="0" w:space="0" w:color="auto"/>
        <w:right w:val="none" w:sz="0" w:space="0" w:color="auto"/>
      </w:divBdr>
    </w:div>
    <w:div w:id="1431002523">
      <w:bodyDiv w:val="1"/>
      <w:marLeft w:val="0"/>
      <w:marRight w:val="0"/>
      <w:marTop w:val="0"/>
      <w:marBottom w:val="0"/>
      <w:divBdr>
        <w:top w:val="none" w:sz="0" w:space="0" w:color="auto"/>
        <w:left w:val="none" w:sz="0" w:space="0" w:color="auto"/>
        <w:bottom w:val="none" w:sz="0" w:space="0" w:color="auto"/>
        <w:right w:val="none" w:sz="0" w:space="0" w:color="auto"/>
      </w:divBdr>
    </w:div>
    <w:div w:id="1432623912">
      <w:bodyDiv w:val="1"/>
      <w:marLeft w:val="0"/>
      <w:marRight w:val="0"/>
      <w:marTop w:val="0"/>
      <w:marBottom w:val="0"/>
      <w:divBdr>
        <w:top w:val="none" w:sz="0" w:space="0" w:color="auto"/>
        <w:left w:val="none" w:sz="0" w:space="0" w:color="auto"/>
        <w:bottom w:val="none" w:sz="0" w:space="0" w:color="auto"/>
        <w:right w:val="none" w:sz="0" w:space="0" w:color="auto"/>
      </w:divBdr>
    </w:div>
    <w:div w:id="1432776023">
      <w:bodyDiv w:val="1"/>
      <w:marLeft w:val="0"/>
      <w:marRight w:val="0"/>
      <w:marTop w:val="0"/>
      <w:marBottom w:val="0"/>
      <w:divBdr>
        <w:top w:val="none" w:sz="0" w:space="0" w:color="auto"/>
        <w:left w:val="none" w:sz="0" w:space="0" w:color="auto"/>
        <w:bottom w:val="none" w:sz="0" w:space="0" w:color="auto"/>
        <w:right w:val="none" w:sz="0" w:space="0" w:color="auto"/>
      </w:divBdr>
    </w:div>
    <w:div w:id="1437671609">
      <w:bodyDiv w:val="1"/>
      <w:marLeft w:val="0"/>
      <w:marRight w:val="0"/>
      <w:marTop w:val="0"/>
      <w:marBottom w:val="0"/>
      <w:divBdr>
        <w:top w:val="none" w:sz="0" w:space="0" w:color="auto"/>
        <w:left w:val="none" w:sz="0" w:space="0" w:color="auto"/>
        <w:bottom w:val="none" w:sz="0" w:space="0" w:color="auto"/>
        <w:right w:val="none" w:sz="0" w:space="0" w:color="auto"/>
      </w:divBdr>
    </w:div>
    <w:div w:id="1442257631">
      <w:bodyDiv w:val="1"/>
      <w:marLeft w:val="0"/>
      <w:marRight w:val="0"/>
      <w:marTop w:val="0"/>
      <w:marBottom w:val="0"/>
      <w:divBdr>
        <w:top w:val="none" w:sz="0" w:space="0" w:color="auto"/>
        <w:left w:val="none" w:sz="0" w:space="0" w:color="auto"/>
        <w:bottom w:val="none" w:sz="0" w:space="0" w:color="auto"/>
        <w:right w:val="none" w:sz="0" w:space="0" w:color="auto"/>
      </w:divBdr>
    </w:div>
    <w:div w:id="1445030942">
      <w:bodyDiv w:val="1"/>
      <w:marLeft w:val="0"/>
      <w:marRight w:val="0"/>
      <w:marTop w:val="0"/>
      <w:marBottom w:val="0"/>
      <w:divBdr>
        <w:top w:val="none" w:sz="0" w:space="0" w:color="auto"/>
        <w:left w:val="none" w:sz="0" w:space="0" w:color="auto"/>
        <w:bottom w:val="none" w:sz="0" w:space="0" w:color="auto"/>
        <w:right w:val="none" w:sz="0" w:space="0" w:color="auto"/>
      </w:divBdr>
    </w:div>
    <w:div w:id="1446731413">
      <w:bodyDiv w:val="1"/>
      <w:marLeft w:val="0"/>
      <w:marRight w:val="0"/>
      <w:marTop w:val="0"/>
      <w:marBottom w:val="0"/>
      <w:divBdr>
        <w:top w:val="none" w:sz="0" w:space="0" w:color="auto"/>
        <w:left w:val="none" w:sz="0" w:space="0" w:color="auto"/>
        <w:bottom w:val="none" w:sz="0" w:space="0" w:color="auto"/>
        <w:right w:val="none" w:sz="0" w:space="0" w:color="auto"/>
      </w:divBdr>
    </w:div>
    <w:div w:id="1447193856">
      <w:bodyDiv w:val="1"/>
      <w:marLeft w:val="0"/>
      <w:marRight w:val="0"/>
      <w:marTop w:val="0"/>
      <w:marBottom w:val="0"/>
      <w:divBdr>
        <w:top w:val="none" w:sz="0" w:space="0" w:color="auto"/>
        <w:left w:val="none" w:sz="0" w:space="0" w:color="auto"/>
        <w:bottom w:val="none" w:sz="0" w:space="0" w:color="auto"/>
        <w:right w:val="none" w:sz="0" w:space="0" w:color="auto"/>
      </w:divBdr>
    </w:div>
    <w:div w:id="1447460794">
      <w:bodyDiv w:val="1"/>
      <w:marLeft w:val="0"/>
      <w:marRight w:val="0"/>
      <w:marTop w:val="0"/>
      <w:marBottom w:val="0"/>
      <w:divBdr>
        <w:top w:val="none" w:sz="0" w:space="0" w:color="auto"/>
        <w:left w:val="none" w:sz="0" w:space="0" w:color="auto"/>
        <w:bottom w:val="none" w:sz="0" w:space="0" w:color="auto"/>
        <w:right w:val="none" w:sz="0" w:space="0" w:color="auto"/>
      </w:divBdr>
    </w:div>
    <w:div w:id="1449199884">
      <w:bodyDiv w:val="1"/>
      <w:marLeft w:val="0"/>
      <w:marRight w:val="0"/>
      <w:marTop w:val="0"/>
      <w:marBottom w:val="0"/>
      <w:divBdr>
        <w:top w:val="none" w:sz="0" w:space="0" w:color="auto"/>
        <w:left w:val="none" w:sz="0" w:space="0" w:color="auto"/>
        <w:bottom w:val="none" w:sz="0" w:space="0" w:color="auto"/>
        <w:right w:val="none" w:sz="0" w:space="0" w:color="auto"/>
      </w:divBdr>
    </w:div>
    <w:div w:id="1452095475">
      <w:bodyDiv w:val="1"/>
      <w:marLeft w:val="0"/>
      <w:marRight w:val="0"/>
      <w:marTop w:val="0"/>
      <w:marBottom w:val="0"/>
      <w:divBdr>
        <w:top w:val="none" w:sz="0" w:space="0" w:color="auto"/>
        <w:left w:val="none" w:sz="0" w:space="0" w:color="auto"/>
        <w:bottom w:val="none" w:sz="0" w:space="0" w:color="auto"/>
        <w:right w:val="none" w:sz="0" w:space="0" w:color="auto"/>
      </w:divBdr>
    </w:div>
    <w:div w:id="1502617612">
      <w:bodyDiv w:val="1"/>
      <w:marLeft w:val="0"/>
      <w:marRight w:val="0"/>
      <w:marTop w:val="0"/>
      <w:marBottom w:val="0"/>
      <w:divBdr>
        <w:top w:val="none" w:sz="0" w:space="0" w:color="auto"/>
        <w:left w:val="none" w:sz="0" w:space="0" w:color="auto"/>
        <w:bottom w:val="none" w:sz="0" w:space="0" w:color="auto"/>
        <w:right w:val="none" w:sz="0" w:space="0" w:color="auto"/>
      </w:divBdr>
    </w:div>
    <w:div w:id="1505511835">
      <w:bodyDiv w:val="1"/>
      <w:marLeft w:val="0"/>
      <w:marRight w:val="0"/>
      <w:marTop w:val="0"/>
      <w:marBottom w:val="0"/>
      <w:divBdr>
        <w:top w:val="none" w:sz="0" w:space="0" w:color="auto"/>
        <w:left w:val="none" w:sz="0" w:space="0" w:color="auto"/>
        <w:bottom w:val="none" w:sz="0" w:space="0" w:color="auto"/>
        <w:right w:val="none" w:sz="0" w:space="0" w:color="auto"/>
      </w:divBdr>
    </w:div>
    <w:div w:id="1516142467">
      <w:bodyDiv w:val="1"/>
      <w:marLeft w:val="0"/>
      <w:marRight w:val="0"/>
      <w:marTop w:val="0"/>
      <w:marBottom w:val="0"/>
      <w:divBdr>
        <w:top w:val="none" w:sz="0" w:space="0" w:color="auto"/>
        <w:left w:val="none" w:sz="0" w:space="0" w:color="auto"/>
        <w:bottom w:val="none" w:sz="0" w:space="0" w:color="auto"/>
        <w:right w:val="none" w:sz="0" w:space="0" w:color="auto"/>
      </w:divBdr>
    </w:div>
    <w:div w:id="1519272978">
      <w:bodyDiv w:val="1"/>
      <w:marLeft w:val="0"/>
      <w:marRight w:val="0"/>
      <w:marTop w:val="0"/>
      <w:marBottom w:val="0"/>
      <w:divBdr>
        <w:top w:val="none" w:sz="0" w:space="0" w:color="auto"/>
        <w:left w:val="none" w:sz="0" w:space="0" w:color="auto"/>
        <w:bottom w:val="none" w:sz="0" w:space="0" w:color="auto"/>
        <w:right w:val="none" w:sz="0" w:space="0" w:color="auto"/>
      </w:divBdr>
    </w:div>
    <w:div w:id="1528064017">
      <w:bodyDiv w:val="1"/>
      <w:marLeft w:val="0"/>
      <w:marRight w:val="0"/>
      <w:marTop w:val="0"/>
      <w:marBottom w:val="0"/>
      <w:divBdr>
        <w:top w:val="none" w:sz="0" w:space="0" w:color="auto"/>
        <w:left w:val="none" w:sz="0" w:space="0" w:color="auto"/>
        <w:bottom w:val="none" w:sz="0" w:space="0" w:color="auto"/>
        <w:right w:val="none" w:sz="0" w:space="0" w:color="auto"/>
      </w:divBdr>
    </w:div>
    <w:div w:id="1534230429">
      <w:bodyDiv w:val="1"/>
      <w:marLeft w:val="0"/>
      <w:marRight w:val="0"/>
      <w:marTop w:val="0"/>
      <w:marBottom w:val="0"/>
      <w:divBdr>
        <w:top w:val="none" w:sz="0" w:space="0" w:color="auto"/>
        <w:left w:val="none" w:sz="0" w:space="0" w:color="auto"/>
        <w:bottom w:val="none" w:sz="0" w:space="0" w:color="auto"/>
        <w:right w:val="none" w:sz="0" w:space="0" w:color="auto"/>
      </w:divBdr>
    </w:div>
    <w:div w:id="1544560323">
      <w:bodyDiv w:val="1"/>
      <w:marLeft w:val="0"/>
      <w:marRight w:val="0"/>
      <w:marTop w:val="0"/>
      <w:marBottom w:val="0"/>
      <w:divBdr>
        <w:top w:val="none" w:sz="0" w:space="0" w:color="auto"/>
        <w:left w:val="none" w:sz="0" w:space="0" w:color="auto"/>
        <w:bottom w:val="none" w:sz="0" w:space="0" w:color="auto"/>
        <w:right w:val="none" w:sz="0" w:space="0" w:color="auto"/>
      </w:divBdr>
    </w:div>
    <w:div w:id="1549951572">
      <w:bodyDiv w:val="1"/>
      <w:marLeft w:val="0"/>
      <w:marRight w:val="0"/>
      <w:marTop w:val="0"/>
      <w:marBottom w:val="0"/>
      <w:divBdr>
        <w:top w:val="none" w:sz="0" w:space="0" w:color="auto"/>
        <w:left w:val="none" w:sz="0" w:space="0" w:color="auto"/>
        <w:bottom w:val="none" w:sz="0" w:space="0" w:color="auto"/>
        <w:right w:val="none" w:sz="0" w:space="0" w:color="auto"/>
      </w:divBdr>
    </w:div>
    <w:div w:id="1555847539">
      <w:bodyDiv w:val="1"/>
      <w:marLeft w:val="0"/>
      <w:marRight w:val="0"/>
      <w:marTop w:val="0"/>
      <w:marBottom w:val="0"/>
      <w:divBdr>
        <w:top w:val="none" w:sz="0" w:space="0" w:color="auto"/>
        <w:left w:val="none" w:sz="0" w:space="0" w:color="auto"/>
        <w:bottom w:val="none" w:sz="0" w:space="0" w:color="auto"/>
        <w:right w:val="none" w:sz="0" w:space="0" w:color="auto"/>
      </w:divBdr>
    </w:div>
    <w:div w:id="1570572490">
      <w:bodyDiv w:val="1"/>
      <w:marLeft w:val="0"/>
      <w:marRight w:val="0"/>
      <w:marTop w:val="0"/>
      <w:marBottom w:val="0"/>
      <w:divBdr>
        <w:top w:val="none" w:sz="0" w:space="0" w:color="auto"/>
        <w:left w:val="none" w:sz="0" w:space="0" w:color="auto"/>
        <w:bottom w:val="none" w:sz="0" w:space="0" w:color="auto"/>
        <w:right w:val="none" w:sz="0" w:space="0" w:color="auto"/>
      </w:divBdr>
    </w:div>
    <w:div w:id="1580021193">
      <w:bodyDiv w:val="1"/>
      <w:marLeft w:val="0"/>
      <w:marRight w:val="0"/>
      <w:marTop w:val="0"/>
      <w:marBottom w:val="0"/>
      <w:divBdr>
        <w:top w:val="none" w:sz="0" w:space="0" w:color="auto"/>
        <w:left w:val="none" w:sz="0" w:space="0" w:color="auto"/>
        <w:bottom w:val="none" w:sz="0" w:space="0" w:color="auto"/>
        <w:right w:val="none" w:sz="0" w:space="0" w:color="auto"/>
      </w:divBdr>
    </w:div>
    <w:div w:id="1582790761">
      <w:bodyDiv w:val="1"/>
      <w:marLeft w:val="0"/>
      <w:marRight w:val="0"/>
      <w:marTop w:val="0"/>
      <w:marBottom w:val="0"/>
      <w:divBdr>
        <w:top w:val="none" w:sz="0" w:space="0" w:color="auto"/>
        <w:left w:val="none" w:sz="0" w:space="0" w:color="auto"/>
        <w:bottom w:val="none" w:sz="0" w:space="0" w:color="auto"/>
        <w:right w:val="none" w:sz="0" w:space="0" w:color="auto"/>
      </w:divBdr>
    </w:div>
    <w:div w:id="1593009368">
      <w:bodyDiv w:val="1"/>
      <w:marLeft w:val="0"/>
      <w:marRight w:val="0"/>
      <w:marTop w:val="0"/>
      <w:marBottom w:val="0"/>
      <w:divBdr>
        <w:top w:val="none" w:sz="0" w:space="0" w:color="auto"/>
        <w:left w:val="none" w:sz="0" w:space="0" w:color="auto"/>
        <w:bottom w:val="none" w:sz="0" w:space="0" w:color="auto"/>
        <w:right w:val="none" w:sz="0" w:space="0" w:color="auto"/>
      </w:divBdr>
    </w:div>
    <w:div w:id="1594170516">
      <w:bodyDiv w:val="1"/>
      <w:marLeft w:val="0"/>
      <w:marRight w:val="0"/>
      <w:marTop w:val="0"/>
      <w:marBottom w:val="0"/>
      <w:divBdr>
        <w:top w:val="none" w:sz="0" w:space="0" w:color="auto"/>
        <w:left w:val="none" w:sz="0" w:space="0" w:color="auto"/>
        <w:bottom w:val="none" w:sz="0" w:space="0" w:color="auto"/>
        <w:right w:val="none" w:sz="0" w:space="0" w:color="auto"/>
      </w:divBdr>
    </w:div>
    <w:div w:id="1603102923">
      <w:bodyDiv w:val="1"/>
      <w:marLeft w:val="0"/>
      <w:marRight w:val="0"/>
      <w:marTop w:val="0"/>
      <w:marBottom w:val="0"/>
      <w:divBdr>
        <w:top w:val="none" w:sz="0" w:space="0" w:color="auto"/>
        <w:left w:val="none" w:sz="0" w:space="0" w:color="auto"/>
        <w:bottom w:val="none" w:sz="0" w:space="0" w:color="auto"/>
        <w:right w:val="none" w:sz="0" w:space="0" w:color="auto"/>
      </w:divBdr>
    </w:div>
    <w:div w:id="1605308627">
      <w:bodyDiv w:val="1"/>
      <w:marLeft w:val="0"/>
      <w:marRight w:val="0"/>
      <w:marTop w:val="0"/>
      <w:marBottom w:val="0"/>
      <w:divBdr>
        <w:top w:val="none" w:sz="0" w:space="0" w:color="auto"/>
        <w:left w:val="none" w:sz="0" w:space="0" w:color="auto"/>
        <w:bottom w:val="none" w:sz="0" w:space="0" w:color="auto"/>
        <w:right w:val="none" w:sz="0" w:space="0" w:color="auto"/>
      </w:divBdr>
    </w:div>
    <w:div w:id="1606813222">
      <w:bodyDiv w:val="1"/>
      <w:marLeft w:val="0"/>
      <w:marRight w:val="0"/>
      <w:marTop w:val="0"/>
      <w:marBottom w:val="0"/>
      <w:divBdr>
        <w:top w:val="none" w:sz="0" w:space="0" w:color="auto"/>
        <w:left w:val="none" w:sz="0" w:space="0" w:color="auto"/>
        <w:bottom w:val="none" w:sz="0" w:space="0" w:color="auto"/>
        <w:right w:val="none" w:sz="0" w:space="0" w:color="auto"/>
      </w:divBdr>
    </w:div>
    <w:div w:id="1613593348">
      <w:bodyDiv w:val="1"/>
      <w:marLeft w:val="0"/>
      <w:marRight w:val="0"/>
      <w:marTop w:val="0"/>
      <w:marBottom w:val="0"/>
      <w:divBdr>
        <w:top w:val="none" w:sz="0" w:space="0" w:color="auto"/>
        <w:left w:val="none" w:sz="0" w:space="0" w:color="auto"/>
        <w:bottom w:val="none" w:sz="0" w:space="0" w:color="auto"/>
        <w:right w:val="none" w:sz="0" w:space="0" w:color="auto"/>
      </w:divBdr>
    </w:div>
    <w:div w:id="1617446342">
      <w:bodyDiv w:val="1"/>
      <w:marLeft w:val="0"/>
      <w:marRight w:val="0"/>
      <w:marTop w:val="0"/>
      <w:marBottom w:val="0"/>
      <w:divBdr>
        <w:top w:val="none" w:sz="0" w:space="0" w:color="auto"/>
        <w:left w:val="none" w:sz="0" w:space="0" w:color="auto"/>
        <w:bottom w:val="none" w:sz="0" w:space="0" w:color="auto"/>
        <w:right w:val="none" w:sz="0" w:space="0" w:color="auto"/>
      </w:divBdr>
    </w:div>
    <w:div w:id="1624192324">
      <w:bodyDiv w:val="1"/>
      <w:marLeft w:val="0"/>
      <w:marRight w:val="0"/>
      <w:marTop w:val="0"/>
      <w:marBottom w:val="0"/>
      <w:divBdr>
        <w:top w:val="none" w:sz="0" w:space="0" w:color="auto"/>
        <w:left w:val="none" w:sz="0" w:space="0" w:color="auto"/>
        <w:bottom w:val="none" w:sz="0" w:space="0" w:color="auto"/>
        <w:right w:val="none" w:sz="0" w:space="0" w:color="auto"/>
      </w:divBdr>
    </w:div>
    <w:div w:id="1627353642">
      <w:bodyDiv w:val="1"/>
      <w:marLeft w:val="0"/>
      <w:marRight w:val="0"/>
      <w:marTop w:val="0"/>
      <w:marBottom w:val="0"/>
      <w:divBdr>
        <w:top w:val="none" w:sz="0" w:space="0" w:color="auto"/>
        <w:left w:val="none" w:sz="0" w:space="0" w:color="auto"/>
        <w:bottom w:val="none" w:sz="0" w:space="0" w:color="auto"/>
        <w:right w:val="none" w:sz="0" w:space="0" w:color="auto"/>
      </w:divBdr>
    </w:div>
    <w:div w:id="1631672532">
      <w:bodyDiv w:val="1"/>
      <w:marLeft w:val="0"/>
      <w:marRight w:val="0"/>
      <w:marTop w:val="0"/>
      <w:marBottom w:val="0"/>
      <w:divBdr>
        <w:top w:val="none" w:sz="0" w:space="0" w:color="auto"/>
        <w:left w:val="none" w:sz="0" w:space="0" w:color="auto"/>
        <w:bottom w:val="none" w:sz="0" w:space="0" w:color="auto"/>
        <w:right w:val="none" w:sz="0" w:space="0" w:color="auto"/>
      </w:divBdr>
    </w:div>
    <w:div w:id="1641765784">
      <w:bodyDiv w:val="1"/>
      <w:marLeft w:val="0"/>
      <w:marRight w:val="0"/>
      <w:marTop w:val="0"/>
      <w:marBottom w:val="0"/>
      <w:divBdr>
        <w:top w:val="none" w:sz="0" w:space="0" w:color="auto"/>
        <w:left w:val="none" w:sz="0" w:space="0" w:color="auto"/>
        <w:bottom w:val="none" w:sz="0" w:space="0" w:color="auto"/>
        <w:right w:val="none" w:sz="0" w:space="0" w:color="auto"/>
      </w:divBdr>
    </w:div>
    <w:div w:id="1645814254">
      <w:bodyDiv w:val="1"/>
      <w:marLeft w:val="0"/>
      <w:marRight w:val="0"/>
      <w:marTop w:val="0"/>
      <w:marBottom w:val="0"/>
      <w:divBdr>
        <w:top w:val="none" w:sz="0" w:space="0" w:color="auto"/>
        <w:left w:val="none" w:sz="0" w:space="0" w:color="auto"/>
        <w:bottom w:val="none" w:sz="0" w:space="0" w:color="auto"/>
        <w:right w:val="none" w:sz="0" w:space="0" w:color="auto"/>
      </w:divBdr>
    </w:div>
    <w:div w:id="1651641843">
      <w:bodyDiv w:val="1"/>
      <w:marLeft w:val="0"/>
      <w:marRight w:val="0"/>
      <w:marTop w:val="0"/>
      <w:marBottom w:val="0"/>
      <w:divBdr>
        <w:top w:val="none" w:sz="0" w:space="0" w:color="auto"/>
        <w:left w:val="none" w:sz="0" w:space="0" w:color="auto"/>
        <w:bottom w:val="none" w:sz="0" w:space="0" w:color="auto"/>
        <w:right w:val="none" w:sz="0" w:space="0" w:color="auto"/>
      </w:divBdr>
    </w:div>
    <w:div w:id="1656764906">
      <w:bodyDiv w:val="1"/>
      <w:marLeft w:val="0"/>
      <w:marRight w:val="0"/>
      <w:marTop w:val="0"/>
      <w:marBottom w:val="0"/>
      <w:divBdr>
        <w:top w:val="none" w:sz="0" w:space="0" w:color="auto"/>
        <w:left w:val="none" w:sz="0" w:space="0" w:color="auto"/>
        <w:bottom w:val="none" w:sz="0" w:space="0" w:color="auto"/>
        <w:right w:val="none" w:sz="0" w:space="0" w:color="auto"/>
      </w:divBdr>
    </w:div>
    <w:div w:id="1658655226">
      <w:bodyDiv w:val="1"/>
      <w:marLeft w:val="0"/>
      <w:marRight w:val="0"/>
      <w:marTop w:val="0"/>
      <w:marBottom w:val="0"/>
      <w:divBdr>
        <w:top w:val="none" w:sz="0" w:space="0" w:color="auto"/>
        <w:left w:val="none" w:sz="0" w:space="0" w:color="auto"/>
        <w:bottom w:val="none" w:sz="0" w:space="0" w:color="auto"/>
        <w:right w:val="none" w:sz="0" w:space="0" w:color="auto"/>
      </w:divBdr>
    </w:div>
    <w:div w:id="1659842272">
      <w:bodyDiv w:val="1"/>
      <w:marLeft w:val="0"/>
      <w:marRight w:val="0"/>
      <w:marTop w:val="0"/>
      <w:marBottom w:val="0"/>
      <w:divBdr>
        <w:top w:val="none" w:sz="0" w:space="0" w:color="auto"/>
        <w:left w:val="none" w:sz="0" w:space="0" w:color="auto"/>
        <w:bottom w:val="none" w:sz="0" w:space="0" w:color="auto"/>
        <w:right w:val="none" w:sz="0" w:space="0" w:color="auto"/>
      </w:divBdr>
    </w:div>
    <w:div w:id="1668166210">
      <w:bodyDiv w:val="1"/>
      <w:marLeft w:val="0"/>
      <w:marRight w:val="0"/>
      <w:marTop w:val="0"/>
      <w:marBottom w:val="0"/>
      <w:divBdr>
        <w:top w:val="none" w:sz="0" w:space="0" w:color="auto"/>
        <w:left w:val="none" w:sz="0" w:space="0" w:color="auto"/>
        <w:bottom w:val="none" w:sz="0" w:space="0" w:color="auto"/>
        <w:right w:val="none" w:sz="0" w:space="0" w:color="auto"/>
      </w:divBdr>
    </w:div>
    <w:div w:id="1671566862">
      <w:bodyDiv w:val="1"/>
      <w:marLeft w:val="0"/>
      <w:marRight w:val="0"/>
      <w:marTop w:val="0"/>
      <w:marBottom w:val="0"/>
      <w:divBdr>
        <w:top w:val="none" w:sz="0" w:space="0" w:color="auto"/>
        <w:left w:val="none" w:sz="0" w:space="0" w:color="auto"/>
        <w:bottom w:val="none" w:sz="0" w:space="0" w:color="auto"/>
        <w:right w:val="none" w:sz="0" w:space="0" w:color="auto"/>
      </w:divBdr>
    </w:div>
    <w:div w:id="1686175985">
      <w:bodyDiv w:val="1"/>
      <w:marLeft w:val="0"/>
      <w:marRight w:val="0"/>
      <w:marTop w:val="0"/>
      <w:marBottom w:val="0"/>
      <w:divBdr>
        <w:top w:val="none" w:sz="0" w:space="0" w:color="auto"/>
        <w:left w:val="none" w:sz="0" w:space="0" w:color="auto"/>
        <w:bottom w:val="none" w:sz="0" w:space="0" w:color="auto"/>
        <w:right w:val="none" w:sz="0" w:space="0" w:color="auto"/>
      </w:divBdr>
    </w:div>
    <w:div w:id="1687559461">
      <w:bodyDiv w:val="1"/>
      <w:marLeft w:val="0"/>
      <w:marRight w:val="0"/>
      <w:marTop w:val="0"/>
      <w:marBottom w:val="0"/>
      <w:divBdr>
        <w:top w:val="none" w:sz="0" w:space="0" w:color="auto"/>
        <w:left w:val="none" w:sz="0" w:space="0" w:color="auto"/>
        <w:bottom w:val="none" w:sz="0" w:space="0" w:color="auto"/>
        <w:right w:val="none" w:sz="0" w:space="0" w:color="auto"/>
      </w:divBdr>
    </w:div>
    <w:div w:id="1696466463">
      <w:bodyDiv w:val="1"/>
      <w:marLeft w:val="0"/>
      <w:marRight w:val="0"/>
      <w:marTop w:val="0"/>
      <w:marBottom w:val="0"/>
      <w:divBdr>
        <w:top w:val="none" w:sz="0" w:space="0" w:color="auto"/>
        <w:left w:val="none" w:sz="0" w:space="0" w:color="auto"/>
        <w:bottom w:val="none" w:sz="0" w:space="0" w:color="auto"/>
        <w:right w:val="none" w:sz="0" w:space="0" w:color="auto"/>
      </w:divBdr>
    </w:div>
    <w:div w:id="1701396868">
      <w:bodyDiv w:val="1"/>
      <w:marLeft w:val="0"/>
      <w:marRight w:val="0"/>
      <w:marTop w:val="0"/>
      <w:marBottom w:val="0"/>
      <w:divBdr>
        <w:top w:val="none" w:sz="0" w:space="0" w:color="auto"/>
        <w:left w:val="none" w:sz="0" w:space="0" w:color="auto"/>
        <w:bottom w:val="none" w:sz="0" w:space="0" w:color="auto"/>
        <w:right w:val="none" w:sz="0" w:space="0" w:color="auto"/>
      </w:divBdr>
    </w:div>
    <w:div w:id="1707025056">
      <w:bodyDiv w:val="1"/>
      <w:marLeft w:val="0"/>
      <w:marRight w:val="0"/>
      <w:marTop w:val="0"/>
      <w:marBottom w:val="0"/>
      <w:divBdr>
        <w:top w:val="none" w:sz="0" w:space="0" w:color="auto"/>
        <w:left w:val="none" w:sz="0" w:space="0" w:color="auto"/>
        <w:bottom w:val="none" w:sz="0" w:space="0" w:color="auto"/>
        <w:right w:val="none" w:sz="0" w:space="0" w:color="auto"/>
      </w:divBdr>
    </w:div>
    <w:div w:id="1707674365">
      <w:bodyDiv w:val="1"/>
      <w:marLeft w:val="0"/>
      <w:marRight w:val="0"/>
      <w:marTop w:val="0"/>
      <w:marBottom w:val="0"/>
      <w:divBdr>
        <w:top w:val="none" w:sz="0" w:space="0" w:color="auto"/>
        <w:left w:val="none" w:sz="0" w:space="0" w:color="auto"/>
        <w:bottom w:val="none" w:sz="0" w:space="0" w:color="auto"/>
        <w:right w:val="none" w:sz="0" w:space="0" w:color="auto"/>
      </w:divBdr>
    </w:div>
    <w:div w:id="1718699775">
      <w:bodyDiv w:val="1"/>
      <w:marLeft w:val="0"/>
      <w:marRight w:val="0"/>
      <w:marTop w:val="0"/>
      <w:marBottom w:val="0"/>
      <w:divBdr>
        <w:top w:val="none" w:sz="0" w:space="0" w:color="auto"/>
        <w:left w:val="none" w:sz="0" w:space="0" w:color="auto"/>
        <w:bottom w:val="none" w:sz="0" w:space="0" w:color="auto"/>
        <w:right w:val="none" w:sz="0" w:space="0" w:color="auto"/>
      </w:divBdr>
    </w:div>
    <w:div w:id="1722510333">
      <w:bodyDiv w:val="1"/>
      <w:marLeft w:val="0"/>
      <w:marRight w:val="0"/>
      <w:marTop w:val="0"/>
      <w:marBottom w:val="0"/>
      <w:divBdr>
        <w:top w:val="none" w:sz="0" w:space="0" w:color="auto"/>
        <w:left w:val="none" w:sz="0" w:space="0" w:color="auto"/>
        <w:bottom w:val="none" w:sz="0" w:space="0" w:color="auto"/>
        <w:right w:val="none" w:sz="0" w:space="0" w:color="auto"/>
      </w:divBdr>
    </w:div>
    <w:div w:id="1723871970">
      <w:bodyDiv w:val="1"/>
      <w:marLeft w:val="0"/>
      <w:marRight w:val="0"/>
      <w:marTop w:val="0"/>
      <w:marBottom w:val="0"/>
      <w:divBdr>
        <w:top w:val="none" w:sz="0" w:space="0" w:color="auto"/>
        <w:left w:val="none" w:sz="0" w:space="0" w:color="auto"/>
        <w:bottom w:val="none" w:sz="0" w:space="0" w:color="auto"/>
        <w:right w:val="none" w:sz="0" w:space="0" w:color="auto"/>
      </w:divBdr>
    </w:div>
    <w:div w:id="1732340093">
      <w:bodyDiv w:val="1"/>
      <w:marLeft w:val="0"/>
      <w:marRight w:val="0"/>
      <w:marTop w:val="0"/>
      <w:marBottom w:val="0"/>
      <w:divBdr>
        <w:top w:val="none" w:sz="0" w:space="0" w:color="auto"/>
        <w:left w:val="none" w:sz="0" w:space="0" w:color="auto"/>
        <w:bottom w:val="none" w:sz="0" w:space="0" w:color="auto"/>
        <w:right w:val="none" w:sz="0" w:space="0" w:color="auto"/>
      </w:divBdr>
    </w:div>
    <w:div w:id="1740636926">
      <w:bodyDiv w:val="1"/>
      <w:marLeft w:val="0"/>
      <w:marRight w:val="0"/>
      <w:marTop w:val="0"/>
      <w:marBottom w:val="0"/>
      <w:divBdr>
        <w:top w:val="none" w:sz="0" w:space="0" w:color="auto"/>
        <w:left w:val="none" w:sz="0" w:space="0" w:color="auto"/>
        <w:bottom w:val="none" w:sz="0" w:space="0" w:color="auto"/>
        <w:right w:val="none" w:sz="0" w:space="0" w:color="auto"/>
      </w:divBdr>
    </w:div>
    <w:div w:id="1741824252">
      <w:bodyDiv w:val="1"/>
      <w:marLeft w:val="0"/>
      <w:marRight w:val="0"/>
      <w:marTop w:val="0"/>
      <w:marBottom w:val="0"/>
      <w:divBdr>
        <w:top w:val="none" w:sz="0" w:space="0" w:color="auto"/>
        <w:left w:val="none" w:sz="0" w:space="0" w:color="auto"/>
        <w:bottom w:val="none" w:sz="0" w:space="0" w:color="auto"/>
        <w:right w:val="none" w:sz="0" w:space="0" w:color="auto"/>
      </w:divBdr>
    </w:div>
    <w:div w:id="1745494796">
      <w:bodyDiv w:val="1"/>
      <w:marLeft w:val="0"/>
      <w:marRight w:val="0"/>
      <w:marTop w:val="0"/>
      <w:marBottom w:val="0"/>
      <w:divBdr>
        <w:top w:val="none" w:sz="0" w:space="0" w:color="auto"/>
        <w:left w:val="none" w:sz="0" w:space="0" w:color="auto"/>
        <w:bottom w:val="none" w:sz="0" w:space="0" w:color="auto"/>
        <w:right w:val="none" w:sz="0" w:space="0" w:color="auto"/>
      </w:divBdr>
    </w:div>
    <w:div w:id="1749574660">
      <w:bodyDiv w:val="1"/>
      <w:marLeft w:val="0"/>
      <w:marRight w:val="0"/>
      <w:marTop w:val="0"/>
      <w:marBottom w:val="0"/>
      <w:divBdr>
        <w:top w:val="none" w:sz="0" w:space="0" w:color="auto"/>
        <w:left w:val="none" w:sz="0" w:space="0" w:color="auto"/>
        <w:bottom w:val="none" w:sz="0" w:space="0" w:color="auto"/>
        <w:right w:val="none" w:sz="0" w:space="0" w:color="auto"/>
      </w:divBdr>
    </w:div>
    <w:div w:id="1753120663">
      <w:bodyDiv w:val="1"/>
      <w:marLeft w:val="0"/>
      <w:marRight w:val="0"/>
      <w:marTop w:val="0"/>
      <w:marBottom w:val="0"/>
      <w:divBdr>
        <w:top w:val="none" w:sz="0" w:space="0" w:color="auto"/>
        <w:left w:val="none" w:sz="0" w:space="0" w:color="auto"/>
        <w:bottom w:val="none" w:sz="0" w:space="0" w:color="auto"/>
        <w:right w:val="none" w:sz="0" w:space="0" w:color="auto"/>
      </w:divBdr>
    </w:div>
    <w:div w:id="1756588464">
      <w:bodyDiv w:val="1"/>
      <w:marLeft w:val="0"/>
      <w:marRight w:val="0"/>
      <w:marTop w:val="0"/>
      <w:marBottom w:val="0"/>
      <w:divBdr>
        <w:top w:val="none" w:sz="0" w:space="0" w:color="auto"/>
        <w:left w:val="none" w:sz="0" w:space="0" w:color="auto"/>
        <w:bottom w:val="none" w:sz="0" w:space="0" w:color="auto"/>
        <w:right w:val="none" w:sz="0" w:space="0" w:color="auto"/>
      </w:divBdr>
    </w:div>
    <w:div w:id="1760366980">
      <w:bodyDiv w:val="1"/>
      <w:marLeft w:val="0"/>
      <w:marRight w:val="0"/>
      <w:marTop w:val="0"/>
      <w:marBottom w:val="0"/>
      <w:divBdr>
        <w:top w:val="none" w:sz="0" w:space="0" w:color="auto"/>
        <w:left w:val="none" w:sz="0" w:space="0" w:color="auto"/>
        <w:bottom w:val="none" w:sz="0" w:space="0" w:color="auto"/>
        <w:right w:val="none" w:sz="0" w:space="0" w:color="auto"/>
      </w:divBdr>
    </w:div>
    <w:div w:id="1771320087">
      <w:bodyDiv w:val="1"/>
      <w:marLeft w:val="0"/>
      <w:marRight w:val="0"/>
      <w:marTop w:val="0"/>
      <w:marBottom w:val="0"/>
      <w:divBdr>
        <w:top w:val="none" w:sz="0" w:space="0" w:color="auto"/>
        <w:left w:val="none" w:sz="0" w:space="0" w:color="auto"/>
        <w:bottom w:val="none" w:sz="0" w:space="0" w:color="auto"/>
        <w:right w:val="none" w:sz="0" w:space="0" w:color="auto"/>
      </w:divBdr>
    </w:div>
    <w:div w:id="1789934637">
      <w:bodyDiv w:val="1"/>
      <w:marLeft w:val="0"/>
      <w:marRight w:val="0"/>
      <w:marTop w:val="0"/>
      <w:marBottom w:val="0"/>
      <w:divBdr>
        <w:top w:val="none" w:sz="0" w:space="0" w:color="auto"/>
        <w:left w:val="none" w:sz="0" w:space="0" w:color="auto"/>
        <w:bottom w:val="none" w:sz="0" w:space="0" w:color="auto"/>
        <w:right w:val="none" w:sz="0" w:space="0" w:color="auto"/>
      </w:divBdr>
    </w:div>
    <w:div w:id="1799182461">
      <w:bodyDiv w:val="1"/>
      <w:marLeft w:val="0"/>
      <w:marRight w:val="0"/>
      <w:marTop w:val="0"/>
      <w:marBottom w:val="0"/>
      <w:divBdr>
        <w:top w:val="none" w:sz="0" w:space="0" w:color="auto"/>
        <w:left w:val="none" w:sz="0" w:space="0" w:color="auto"/>
        <w:bottom w:val="none" w:sz="0" w:space="0" w:color="auto"/>
        <w:right w:val="none" w:sz="0" w:space="0" w:color="auto"/>
      </w:divBdr>
    </w:div>
    <w:div w:id="1806192725">
      <w:bodyDiv w:val="1"/>
      <w:marLeft w:val="0"/>
      <w:marRight w:val="0"/>
      <w:marTop w:val="0"/>
      <w:marBottom w:val="0"/>
      <w:divBdr>
        <w:top w:val="none" w:sz="0" w:space="0" w:color="auto"/>
        <w:left w:val="none" w:sz="0" w:space="0" w:color="auto"/>
        <w:bottom w:val="none" w:sz="0" w:space="0" w:color="auto"/>
        <w:right w:val="none" w:sz="0" w:space="0" w:color="auto"/>
      </w:divBdr>
    </w:div>
    <w:div w:id="1813254613">
      <w:bodyDiv w:val="1"/>
      <w:marLeft w:val="0"/>
      <w:marRight w:val="0"/>
      <w:marTop w:val="0"/>
      <w:marBottom w:val="0"/>
      <w:divBdr>
        <w:top w:val="none" w:sz="0" w:space="0" w:color="auto"/>
        <w:left w:val="none" w:sz="0" w:space="0" w:color="auto"/>
        <w:bottom w:val="none" w:sz="0" w:space="0" w:color="auto"/>
        <w:right w:val="none" w:sz="0" w:space="0" w:color="auto"/>
      </w:divBdr>
    </w:div>
    <w:div w:id="1816677232">
      <w:bodyDiv w:val="1"/>
      <w:marLeft w:val="0"/>
      <w:marRight w:val="0"/>
      <w:marTop w:val="0"/>
      <w:marBottom w:val="0"/>
      <w:divBdr>
        <w:top w:val="none" w:sz="0" w:space="0" w:color="auto"/>
        <w:left w:val="none" w:sz="0" w:space="0" w:color="auto"/>
        <w:bottom w:val="none" w:sz="0" w:space="0" w:color="auto"/>
        <w:right w:val="none" w:sz="0" w:space="0" w:color="auto"/>
      </w:divBdr>
    </w:div>
    <w:div w:id="1825464373">
      <w:bodyDiv w:val="1"/>
      <w:marLeft w:val="0"/>
      <w:marRight w:val="0"/>
      <w:marTop w:val="0"/>
      <w:marBottom w:val="0"/>
      <w:divBdr>
        <w:top w:val="none" w:sz="0" w:space="0" w:color="auto"/>
        <w:left w:val="none" w:sz="0" w:space="0" w:color="auto"/>
        <w:bottom w:val="none" w:sz="0" w:space="0" w:color="auto"/>
        <w:right w:val="none" w:sz="0" w:space="0" w:color="auto"/>
      </w:divBdr>
    </w:div>
    <w:div w:id="1832330264">
      <w:bodyDiv w:val="1"/>
      <w:marLeft w:val="0"/>
      <w:marRight w:val="0"/>
      <w:marTop w:val="0"/>
      <w:marBottom w:val="0"/>
      <w:divBdr>
        <w:top w:val="none" w:sz="0" w:space="0" w:color="auto"/>
        <w:left w:val="none" w:sz="0" w:space="0" w:color="auto"/>
        <w:bottom w:val="none" w:sz="0" w:space="0" w:color="auto"/>
        <w:right w:val="none" w:sz="0" w:space="0" w:color="auto"/>
      </w:divBdr>
    </w:div>
    <w:div w:id="1835681548">
      <w:bodyDiv w:val="1"/>
      <w:marLeft w:val="0"/>
      <w:marRight w:val="0"/>
      <w:marTop w:val="0"/>
      <w:marBottom w:val="0"/>
      <w:divBdr>
        <w:top w:val="none" w:sz="0" w:space="0" w:color="auto"/>
        <w:left w:val="none" w:sz="0" w:space="0" w:color="auto"/>
        <w:bottom w:val="none" w:sz="0" w:space="0" w:color="auto"/>
        <w:right w:val="none" w:sz="0" w:space="0" w:color="auto"/>
      </w:divBdr>
    </w:div>
    <w:div w:id="1840652791">
      <w:bodyDiv w:val="1"/>
      <w:marLeft w:val="0"/>
      <w:marRight w:val="0"/>
      <w:marTop w:val="0"/>
      <w:marBottom w:val="0"/>
      <w:divBdr>
        <w:top w:val="none" w:sz="0" w:space="0" w:color="auto"/>
        <w:left w:val="none" w:sz="0" w:space="0" w:color="auto"/>
        <w:bottom w:val="none" w:sz="0" w:space="0" w:color="auto"/>
        <w:right w:val="none" w:sz="0" w:space="0" w:color="auto"/>
      </w:divBdr>
    </w:div>
    <w:div w:id="1843232426">
      <w:bodyDiv w:val="1"/>
      <w:marLeft w:val="0"/>
      <w:marRight w:val="0"/>
      <w:marTop w:val="0"/>
      <w:marBottom w:val="0"/>
      <w:divBdr>
        <w:top w:val="none" w:sz="0" w:space="0" w:color="auto"/>
        <w:left w:val="none" w:sz="0" w:space="0" w:color="auto"/>
        <w:bottom w:val="none" w:sz="0" w:space="0" w:color="auto"/>
        <w:right w:val="none" w:sz="0" w:space="0" w:color="auto"/>
      </w:divBdr>
    </w:div>
    <w:div w:id="1848671182">
      <w:bodyDiv w:val="1"/>
      <w:marLeft w:val="0"/>
      <w:marRight w:val="0"/>
      <w:marTop w:val="0"/>
      <w:marBottom w:val="0"/>
      <w:divBdr>
        <w:top w:val="none" w:sz="0" w:space="0" w:color="auto"/>
        <w:left w:val="none" w:sz="0" w:space="0" w:color="auto"/>
        <w:bottom w:val="none" w:sz="0" w:space="0" w:color="auto"/>
        <w:right w:val="none" w:sz="0" w:space="0" w:color="auto"/>
      </w:divBdr>
    </w:div>
    <w:div w:id="1850175278">
      <w:bodyDiv w:val="1"/>
      <w:marLeft w:val="0"/>
      <w:marRight w:val="0"/>
      <w:marTop w:val="0"/>
      <w:marBottom w:val="0"/>
      <w:divBdr>
        <w:top w:val="none" w:sz="0" w:space="0" w:color="auto"/>
        <w:left w:val="none" w:sz="0" w:space="0" w:color="auto"/>
        <w:bottom w:val="none" w:sz="0" w:space="0" w:color="auto"/>
        <w:right w:val="none" w:sz="0" w:space="0" w:color="auto"/>
      </w:divBdr>
    </w:div>
    <w:div w:id="1854881919">
      <w:bodyDiv w:val="1"/>
      <w:marLeft w:val="0"/>
      <w:marRight w:val="0"/>
      <w:marTop w:val="0"/>
      <w:marBottom w:val="0"/>
      <w:divBdr>
        <w:top w:val="none" w:sz="0" w:space="0" w:color="auto"/>
        <w:left w:val="none" w:sz="0" w:space="0" w:color="auto"/>
        <w:bottom w:val="none" w:sz="0" w:space="0" w:color="auto"/>
        <w:right w:val="none" w:sz="0" w:space="0" w:color="auto"/>
      </w:divBdr>
    </w:div>
    <w:div w:id="1855217819">
      <w:bodyDiv w:val="1"/>
      <w:marLeft w:val="0"/>
      <w:marRight w:val="0"/>
      <w:marTop w:val="0"/>
      <w:marBottom w:val="0"/>
      <w:divBdr>
        <w:top w:val="none" w:sz="0" w:space="0" w:color="auto"/>
        <w:left w:val="none" w:sz="0" w:space="0" w:color="auto"/>
        <w:bottom w:val="none" w:sz="0" w:space="0" w:color="auto"/>
        <w:right w:val="none" w:sz="0" w:space="0" w:color="auto"/>
      </w:divBdr>
    </w:div>
    <w:div w:id="1862935608">
      <w:bodyDiv w:val="1"/>
      <w:marLeft w:val="0"/>
      <w:marRight w:val="0"/>
      <w:marTop w:val="0"/>
      <w:marBottom w:val="0"/>
      <w:divBdr>
        <w:top w:val="none" w:sz="0" w:space="0" w:color="auto"/>
        <w:left w:val="none" w:sz="0" w:space="0" w:color="auto"/>
        <w:bottom w:val="none" w:sz="0" w:space="0" w:color="auto"/>
        <w:right w:val="none" w:sz="0" w:space="0" w:color="auto"/>
      </w:divBdr>
    </w:div>
    <w:div w:id="1864317454">
      <w:bodyDiv w:val="1"/>
      <w:marLeft w:val="0"/>
      <w:marRight w:val="0"/>
      <w:marTop w:val="0"/>
      <w:marBottom w:val="0"/>
      <w:divBdr>
        <w:top w:val="none" w:sz="0" w:space="0" w:color="auto"/>
        <w:left w:val="none" w:sz="0" w:space="0" w:color="auto"/>
        <w:bottom w:val="none" w:sz="0" w:space="0" w:color="auto"/>
        <w:right w:val="none" w:sz="0" w:space="0" w:color="auto"/>
      </w:divBdr>
    </w:div>
    <w:div w:id="1867870768">
      <w:bodyDiv w:val="1"/>
      <w:marLeft w:val="0"/>
      <w:marRight w:val="0"/>
      <w:marTop w:val="0"/>
      <w:marBottom w:val="0"/>
      <w:divBdr>
        <w:top w:val="none" w:sz="0" w:space="0" w:color="auto"/>
        <w:left w:val="none" w:sz="0" w:space="0" w:color="auto"/>
        <w:bottom w:val="none" w:sz="0" w:space="0" w:color="auto"/>
        <w:right w:val="none" w:sz="0" w:space="0" w:color="auto"/>
      </w:divBdr>
    </w:div>
    <w:div w:id="1868516393">
      <w:bodyDiv w:val="1"/>
      <w:marLeft w:val="0"/>
      <w:marRight w:val="0"/>
      <w:marTop w:val="0"/>
      <w:marBottom w:val="0"/>
      <w:divBdr>
        <w:top w:val="none" w:sz="0" w:space="0" w:color="auto"/>
        <w:left w:val="none" w:sz="0" w:space="0" w:color="auto"/>
        <w:bottom w:val="none" w:sz="0" w:space="0" w:color="auto"/>
        <w:right w:val="none" w:sz="0" w:space="0" w:color="auto"/>
      </w:divBdr>
    </w:div>
    <w:div w:id="1884125052">
      <w:bodyDiv w:val="1"/>
      <w:marLeft w:val="0"/>
      <w:marRight w:val="0"/>
      <w:marTop w:val="0"/>
      <w:marBottom w:val="0"/>
      <w:divBdr>
        <w:top w:val="none" w:sz="0" w:space="0" w:color="auto"/>
        <w:left w:val="none" w:sz="0" w:space="0" w:color="auto"/>
        <w:bottom w:val="none" w:sz="0" w:space="0" w:color="auto"/>
        <w:right w:val="none" w:sz="0" w:space="0" w:color="auto"/>
      </w:divBdr>
    </w:div>
    <w:div w:id="1887251300">
      <w:bodyDiv w:val="1"/>
      <w:marLeft w:val="0"/>
      <w:marRight w:val="0"/>
      <w:marTop w:val="0"/>
      <w:marBottom w:val="0"/>
      <w:divBdr>
        <w:top w:val="none" w:sz="0" w:space="0" w:color="auto"/>
        <w:left w:val="none" w:sz="0" w:space="0" w:color="auto"/>
        <w:bottom w:val="none" w:sz="0" w:space="0" w:color="auto"/>
        <w:right w:val="none" w:sz="0" w:space="0" w:color="auto"/>
      </w:divBdr>
    </w:div>
    <w:div w:id="1903056382">
      <w:bodyDiv w:val="1"/>
      <w:marLeft w:val="0"/>
      <w:marRight w:val="0"/>
      <w:marTop w:val="0"/>
      <w:marBottom w:val="0"/>
      <w:divBdr>
        <w:top w:val="none" w:sz="0" w:space="0" w:color="auto"/>
        <w:left w:val="none" w:sz="0" w:space="0" w:color="auto"/>
        <w:bottom w:val="none" w:sz="0" w:space="0" w:color="auto"/>
        <w:right w:val="none" w:sz="0" w:space="0" w:color="auto"/>
      </w:divBdr>
    </w:div>
    <w:div w:id="1905598199">
      <w:bodyDiv w:val="1"/>
      <w:marLeft w:val="0"/>
      <w:marRight w:val="0"/>
      <w:marTop w:val="0"/>
      <w:marBottom w:val="0"/>
      <w:divBdr>
        <w:top w:val="none" w:sz="0" w:space="0" w:color="auto"/>
        <w:left w:val="none" w:sz="0" w:space="0" w:color="auto"/>
        <w:bottom w:val="none" w:sz="0" w:space="0" w:color="auto"/>
        <w:right w:val="none" w:sz="0" w:space="0" w:color="auto"/>
      </w:divBdr>
    </w:div>
    <w:div w:id="1909878552">
      <w:bodyDiv w:val="1"/>
      <w:marLeft w:val="0"/>
      <w:marRight w:val="0"/>
      <w:marTop w:val="0"/>
      <w:marBottom w:val="0"/>
      <w:divBdr>
        <w:top w:val="none" w:sz="0" w:space="0" w:color="auto"/>
        <w:left w:val="none" w:sz="0" w:space="0" w:color="auto"/>
        <w:bottom w:val="none" w:sz="0" w:space="0" w:color="auto"/>
        <w:right w:val="none" w:sz="0" w:space="0" w:color="auto"/>
      </w:divBdr>
    </w:div>
    <w:div w:id="1919945043">
      <w:bodyDiv w:val="1"/>
      <w:marLeft w:val="0"/>
      <w:marRight w:val="0"/>
      <w:marTop w:val="0"/>
      <w:marBottom w:val="0"/>
      <w:divBdr>
        <w:top w:val="none" w:sz="0" w:space="0" w:color="auto"/>
        <w:left w:val="none" w:sz="0" w:space="0" w:color="auto"/>
        <w:bottom w:val="none" w:sz="0" w:space="0" w:color="auto"/>
        <w:right w:val="none" w:sz="0" w:space="0" w:color="auto"/>
      </w:divBdr>
    </w:div>
    <w:div w:id="1921133699">
      <w:bodyDiv w:val="1"/>
      <w:marLeft w:val="0"/>
      <w:marRight w:val="0"/>
      <w:marTop w:val="0"/>
      <w:marBottom w:val="0"/>
      <w:divBdr>
        <w:top w:val="none" w:sz="0" w:space="0" w:color="auto"/>
        <w:left w:val="none" w:sz="0" w:space="0" w:color="auto"/>
        <w:bottom w:val="none" w:sz="0" w:space="0" w:color="auto"/>
        <w:right w:val="none" w:sz="0" w:space="0" w:color="auto"/>
      </w:divBdr>
    </w:div>
    <w:div w:id="1928344094">
      <w:bodyDiv w:val="1"/>
      <w:marLeft w:val="0"/>
      <w:marRight w:val="0"/>
      <w:marTop w:val="0"/>
      <w:marBottom w:val="0"/>
      <w:divBdr>
        <w:top w:val="none" w:sz="0" w:space="0" w:color="auto"/>
        <w:left w:val="none" w:sz="0" w:space="0" w:color="auto"/>
        <w:bottom w:val="none" w:sz="0" w:space="0" w:color="auto"/>
        <w:right w:val="none" w:sz="0" w:space="0" w:color="auto"/>
      </w:divBdr>
    </w:div>
    <w:div w:id="1930844279">
      <w:bodyDiv w:val="1"/>
      <w:marLeft w:val="0"/>
      <w:marRight w:val="0"/>
      <w:marTop w:val="0"/>
      <w:marBottom w:val="0"/>
      <w:divBdr>
        <w:top w:val="none" w:sz="0" w:space="0" w:color="auto"/>
        <w:left w:val="none" w:sz="0" w:space="0" w:color="auto"/>
        <w:bottom w:val="none" w:sz="0" w:space="0" w:color="auto"/>
        <w:right w:val="none" w:sz="0" w:space="0" w:color="auto"/>
      </w:divBdr>
    </w:div>
    <w:div w:id="1960869136">
      <w:bodyDiv w:val="1"/>
      <w:marLeft w:val="0"/>
      <w:marRight w:val="0"/>
      <w:marTop w:val="0"/>
      <w:marBottom w:val="0"/>
      <w:divBdr>
        <w:top w:val="none" w:sz="0" w:space="0" w:color="auto"/>
        <w:left w:val="none" w:sz="0" w:space="0" w:color="auto"/>
        <w:bottom w:val="none" w:sz="0" w:space="0" w:color="auto"/>
        <w:right w:val="none" w:sz="0" w:space="0" w:color="auto"/>
      </w:divBdr>
    </w:div>
    <w:div w:id="1969623231">
      <w:bodyDiv w:val="1"/>
      <w:marLeft w:val="0"/>
      <w:marRight w:val="0"/>
      <w:marTop w:val="0"/>
      <w:marBottom w:val="0"/>
      <w:divBdr>
        <w:top w:val="none" w:sz="0" w:space="0" w:color="auto"/>
        <w:left w:val="none" w:sz="0" w:space="0" w:color="auto"/>
        <w:bottom w:val="none" w:sz="0" w:space="0" w:color="auto"/>
        <w:right w:val="none" w:sz="0" w:space="0" w:color="auto"/>
      </w:divBdr>
    </w:div>
    <w:div w:id="1980574563">
      <w:bodyDiv w:val="1"/>
      <w:marLeft w:val="0"/>
      <w:marRight w:val="0"/>
      <w:marTop w:val="0"/>
      <w:marBottom w:val="0"/>
      <w:divBdr>
        <w:top w:val="none" w:sz="0" w:space="0" w:color="auto"/>
        <w:left w:val="none" w:sz="0" w:space="0" w:color="auto"/>
        <w:bottom w:val="none" w:sz="0" w:space="0" w:color="auto"/>
        <w:right w:val="none" w:sz="0" w:space="0" w:color="auto"/>
      </w:divBdr>
    </w:div>
    <w:div w:id="1990472654">
      <w:bodyDiv w:val="1"/>
      <w:marLeft w:val="0"/>
      <w:marRight w:val="0"/>
      <w:marTop w:val="0"/>
      <w:marBottom w:val="0"/>
      <w:divBdr>
        <w:top w:val="none" w:sz="0" w:space="0" w:color="auto"/>
        <w:left w:val="none" w:sz="0" w:space="0" w:color="auto"/>
        <w:bottom w:val="none" w:sz="0" w:space="0" w:color="auto"/>
        <w:right w:val="none" w:sz="0" w:space="0" w:color="auto"/>
      </w:divBdr>
    </w:div>
    <w:div w:id="2012295904">
      <w:bodyDiv w:val="1"/>
      <w:marLeft w:val="0"/>
      <w:marRight w:val="0"/>
      <w:marTop w:val="0"/>
      <w:marBottom w:val="0"/>
      <w:divBdr>
        <w:top w:val="none" w:sz="0" w:space="0" w:color="auto"/>
        <w:left w:val="none" w:sz="0" w:space="0" w:color="auto"/>
        <w:bottom w:val="none" w:sz="0" w:space="0" w:color="auto"/>
        <w:right w:val="none" w:sz="0" w:space="0" w:color="auto"/>
      </w:divBdr>
    </w:div>
    <w:div w:id="2012441442">
      <w:bodyDiv w:val="1"/>
      <w:marLeft w:val="0"/>
      <w:marRight w:val="0"/>
      <w:marTop w:val="0"/>
      <w:marBottom w:val="0"/>
      <w:divBdr>
        <w:top w:val="none" w:sz="0" w:space="0" w:color="auto"/>
        <w:left w:val="none" w:sz="0" w:space="0" w:color="auto"/>
        <w:bottom w:val="none" w:sz="0" w:space="0" w:color="auto"/>
        <w:right w:val="none" w:sz="0" w:space="0" w:color="auto"/>
      </w:divBdr>
    </w:div>
    <w:div w:id="2023971556">
      <w:bodyDiv w:val="1"/>
      <w:marLeft w:val="0"/>
      <w:marRight w:val="0"/>
      <w:marTop w:val="0"/>
      <w:marBottom w:val="0"/>
      <w:divBdr>
        <w:top w:val="none" w:sz="0" w:space="0" w:color="auto"/>
        <w:left w:val="none" w:sz="0" w:space="0" w:color="auto"/>
        <w:bottom w:val="none" w:sz="0" w:space="0" w:color="auto"/>
        <w:right w:val="none" w:sz="0" w:space="0" w:color="auto"/>
      </w:divBdr>
    </w:div>
    <w:div w:id="2031181923">
      <w:bodyDiv w:val="1"/>
      <w:marLeft w:val="0"/>
      <w:marRight w:val="0"/>
      <w:marTop w:val="0"/>
      <w:marBottom w:val="0"/>
      <w:divBdr>
        <w:top w:val="none" w:sz="0" w:space="0" w:color="auto"/>
        <w:left w:val="none" w:sz="0" w:space="0" w:color="auto"/>
        <w:bottom w:val="none" w:sz="0" w:space="0" w:color="auto"/>
        <w:right w:val="none" w:sz="0" w:space="0" w:color="auto"/>
      </w:divBdr>
    </w:div>
    <w:div w:id="2040622620">
      <w:bodyDiv w:val="1"/>
      <w:marLeft w:val="0"/>
      <w:marRight w:val="0"/>
      <w:marTop w:val="0"/>
      <w:marBottom w:val="0"/>
      <w:divBdr>
        <w:top w:val="none" w:sz="0" w:space="0" w:color="auto"/>
        <w:left w:val="none" w:sz="0" w:space="0" w:color="auto"/>
        <w:bottom w:val="none" w:sz="0" w:space="0" w:color="auto"/>
        <w:right w:val="none" w:sz="0" w:space="0" w:color="auto"/>
      </w:divBdr>
    </w:div>
    <w:div w:id="2040743416">
      <w:bodyDiv w:val="1"/>
      <w:marLeft w:val="0"/>
      <w:marRight w:val="0"/>
      <w:marTop w:val="0"/>
      <w:marBottom w:val="0"/>
      <w:divBdr>
        <w:top w:val="none" w:sz="0" w:space="0" w:color="auto"/>
        <w:left w:val="none" w:sz="0" w:space="0" w:color="auto"/>
        <w:bottom w:val="none" w:sz="0" w:space="0" w:color="auto"/>
        <w:right w:val="none" w:sz="0" w:space="0" w:color="auto"/>
      </w:divBdr>
    </w:div>
    <w:div w:id="2044818838">
      <w:bodyDiv w:val="1"/>
      <w:marLeft w:val="0"/>
      <w:marRight w:val="0"/>
      <w:marTop w:val="0"/>
      <w:marBottom w:val="0"/>
      <w:divBdr>
        <w:top w:val="none" w:sz="0" w:space="0" w:color="auto"/>
        <w:left w:val="none" w:sz="0" w:space="0" w:color="auto"/>
        <w:bottom w:val="none" w:sz="0" w:space="0" w:color="auto"/>
        <w:right w:val="none" w:sz="0" w:space="0" w:color="auto"/>
      </w:divBdr>
    </w:div>
    <w:div w:id="2048555475">
      <w:bodyDiv w:val="1"/>
      <w:marLeft w:val="0"/>
      <w:marRight w:val="0"/>
      <w:marTop w:val="0"/>
      <w:marBottom w:val="0"/>
      <w:divBdr>
        <w:top w:val="none" w:sz="0" w:space="0" w:color="auto"/>
        <w:left w:val="none" w:sz="0" w:space="0" w:color="auto"/>
        <w:bottom w:val="none" w:sz="0" w:space="0" w:color="auto"/>
        <w:right w:val="none" w:sz="0" w:space="0" w:color="auto"/>
      </w:divBdr>
    </w:div>
    <w:div w:id="2065984118">
      <w:bodyDiv w:val="1"/>
      <w:marLeft w:val="0"/>
      <w:marRight w:val="0"/>
      <w:marTop w:val="0"/>
      <w:marBottom w:val="0"/>
      <w:divBdr>
        <w:top w:val="none" w:sz="0" w:space="0" w:color="auto"/>
        <w:left w:val="none" w:sz="0" w:space="0" w:color="auto"/>
        <w:bottom w:val="none" w:sz="0" w:space="0" w:color="auto"/>
        <w:right w:val="none" w:sz="0" w:space="0" w:color="auto"/>
      </w:divBdr>
    </w:div>
    <w:div w:id="2079790479">
      <w:bodyDiv w:val="1"/>
      <w:marLeft w:val="0"/>
      <w:marRight w:val="0"/>
      <w:marTop w:val="0"/>
      <w:marBottom w:val="0"/>
      <w:divBdr>
        <w:top w:val="none" w:sz="0" w:space="0" w:color="auto"/>
        <w:left w:val="none" w:sz="0" w:space="0" w:color="auto"/>
        <w:bottom w:val="none" w:sz="0" w:space="0" w:color="auto"/>
        <w:right w:val="none" w:sz="0" w:space="0" w:color="auto"/>
      </w:divBdr>
    </w:div>
    <w:div w:id="2090225136">
      <w:bodyDiv w:val="1"/>
      <w:marLeft w:val="0"/>
      <w:marRight w:val="0"/>
      <w:marTop w:val="0"/>
      <w:marBottom w:val="0"/>
      <w:divBdr>
        <w:top w:val="none" w:sz="0" w:space="0" w:color="auto"/>
        <w:left w:val="none" w:sz="0" w:space="0" w:color="auto"/>
        <w:bottom w:val="none" w:sz="0" w:space="0" w:color="auto"/>
        <w:right w:val="none" w:sz="0" w:space="0" w:color="auto"/>
      </w:divBdr>
    </w:div>
    <w:div w:id="2107730920">
      <w:bodyDiv w:val="1"/>
      <w:marLeft w:val="0"/>
      <w:marRight w:val="0"/>
      <w:marTop w:val="0"/>
      <w:marBottom w:val="0"/>
      <w:divBdr>
        <w:top w:val="none" w:sz="0" w:space="0" w:color="auto"/>
        <w:left w:val="none" w:sz="0" w:space="0" w:color="auto"/>
        <w:bottom w:val="none" w:sz="0" w:space="0" w:color="auto"/>
        <w:right w:val="none" w:sz="0" w:space="0" w:color="auto"/>
      </w:divBdr>
    </w:div>
    <w:div w:id="2114739648">
      <w:bodyDiv w:val="1"/>
      <w:marLeft w:val="0"/>
      <w:marRight w:val="0"/>
      <w:marTop w:val="0"/>
      <w:marBottom w:val="0"/>
      <w:divBdr>
        <w:top w:val="none" w:sz="0" w:space="0" w:color="auto"/>
        <w:left w:val="none" w:sz="0" w:space="0" w:color="auto"/>
        <w:bottom w:val="none" w:sz="0" w:space="0" w:color="auto"/>
        <w:right w:val="none" w:sz="0" w:space="0" w:color="auto"/>
      </w:divBdr>
    </w:div>
    <w:div w:id="2118793768">
      <w:bodyDiv w:val="1"/>
      <w:marLeft w:val="0"/>
      <w:marRight w:val="0"/>
      <w:marTop w:val="0"/>
      <w:marBottom w:val="0"/>
      <w:divBdr>
        <w:top w:val="none" w:sz="0" w:space="0" w:color="auto"/>
        <w:left w:val="none" w:sz="0" w:space="0" w:color="auto"/>
        <w:bottom w:val="none" w:sz="0" w:space="0" w:color="auto"/>
        <w:right w:val="none" w:sz="0" w:space="0" w:color="auto"/>
      </w:divBdr>
    </w:div>
    <w:div w:id="2120252386">
      <w:bodyDiv w:val="1"/>
      <w:marLeft w:val="0"/>
      <w:marRight w:val="0"/>
      <w:marTop w:val="0"/>
      <w:marBottom w:val="0"/>
      <w:divBdr>
        <w:top w:val="none" w:sz="0" w:space="0" w:color="auto"/>
        <w:left w:val="none" w:sz="0" w:space="0" w:color="auto"/>
        <w:bottom w:val="none" w:sz="0" w:space="0" w:color="auto"/>
        <w:right w:val="none" w:sz="0" w:space="0" w:color="auto"/>
      </w:divBdr>
    </w:div>
    <w:div w:id="2127847334">
      <w:bodyDiv w:val="1"/>
      <w:marLeft w:val="0"/>
      <w:marRight w:val="0"/>
      <w:marTop w:val="0"/>
      <w:marBottom w:val="0"/>
      <w:divBdr>
        <w:top w:val="none" w:sz="0" w:space="0" w:color="auto"/>
        <w:left w:val="none" w:sz="0" w:space="0" w:color="auto"/>
        <w:bottom w:val="none" w:sz="0" w:space="0" w:color="auto"/>
        <w:right w:val="none" w:sz="0" w:space="0" w:color="auto"/>
      </w:divBdr>
    </w:div>
    <w:div w:id="2130077298">
      <w:bodyDiv w:val="1"/>
      <w:marLeft w:val="0"/>
      <w:marRight w:val="0"/>
      <w:marTop w:val="0"/>
      <w:marBottom w:val="0"/>
      <w:divBdr>
        <w:top w:val="none" w:sz="0" w:space="0" w:color="auto"/>
        <w:left w:val="none" w:sz="0" w:space="0" w:color="auto"/>
        <w:bottom w:val="none" w:sz="0" w:space="0" w:color="auto"/>
        <w:right w:val="none" w:sz="0" w:space="0" w:color="auto"/>
      </w:divBdr>
    </w:div>
    <w:div w:id="21377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a.state.tx.us/index4.aspx?id=607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ea.texas.gov/index4.aspx?id=60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tter.tea.state.tx.us/rules/tac/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itter.tea.state.tx.us/rules/tac/index.html" TargetMode="External"/><Relationship Id="rId4" Type="http://schemas.openxmlformats.org/officeDocument/2006/relationships/webSettings" Target="webSettings.xml"/><Relationship Id="rId9" Type="http://schemas.openxmlformats.org/officeDocument/2006/relationships/hyperlink" Target="http://ritter.tea.state.tx.us/rules/tac/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68</Pages>
  <Words>17399</Words>
  <Characters>99177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Templeton, Bryce</dc:creator>
  <cp:lastModifiedBy>Jeanine Helms</cp:lastModifiedBy>
  <cp:revision>58</cp:revision>
  <dcterms:created xsi:type="dcterms:W3CDTF">2016-06-24T22:33:00Z</dcterms:created>
  <dcterms:modified xsi:type="dcterms:W3CDTF">2016-12-01T15:55:00Z</dcterms:modified>
</cp:coreProperties>
</file>