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FE9" w14:textId="77777777" w:rsidR="0036744E" w:rsidRDefault="0036744E">
      <w:bookmarkStart w:id="0" w:name="_GoBack"/>
      <w:bookmarkEnd w:id="0"/>
    </w:p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5D1189F2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05124A8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</w:p>
    <w:p w14:paraId="13F7FD6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099BBCC6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3B671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20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</w:t>
      </w:r>
      <w:r w:rsidR="00BD304D">
        <w:rPr>
          <w:rFonts w:ascii="Arial" w:hAnsi="Arial" w:cs="Arial"/>
          <w:b/>
          <w:sz w:val="32"/>
          <w:szCs w:val="32"/>
        </w:rPr>
        <w:t>5</w:t>
      </w:r>
      <w:r w:rsidR="003B6712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>– Business Rules and Validations</w:t>
      </w:r>
    </w:p>
    <w:p w14:paraId="4B5DE33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E2DB52" w14:textId="19517659" w:rsidR="00334474" w:rsidRPr="00E825D9" w:rsidRDefault="00E472BD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</w:t>
      </w:r>
      <w:r w:rsidR="00334474">
        <w:rPr>
          <w:rFonts w:ascii="Arial" w:hAnsi="Arial" w:cs="Arial"/>
          <w:sz w:val="28"/>
          <w:szCs w:val="28"/>
        </w:rPr>
        <w:t xml:space="preserve"> Version 20</w:t>
      </w:r>
      <w:r w:rsidR="003B6712"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>1</w:t>
      </w:r>
      <w:r w:rsidR="003B6712">
        <w:rPr>
          <w:rFonts w:ascii="Arial" w:hAnsi="Arial" w:cs="Arial"/>
          <w:sz w:val="28"/>
          <w:szCs w:val="28"/>
        </w:rPr>
        <w:t>.0</w:t>
      </w:r>
    </w:p>
    <w:p w14:paraId="7904BBEB" w14:textId="07AFEA21" w:rsidR="00334474" w:rsidRPr="00E825D9" w:rsidRDefault="00E472BD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8E0AFF">
        <w:rPr>
          <w:rFonts w:ascii="Arial" w:hAnsi="Arial" w:cs="Arial"/>
          <w:sz w:val="28"/>
          <w:szCs w:val="28"/>
        </w:rPr>
        <w:t xml:space="preserve"> </w:t>
      </w:r>
      <w:r w:rsidR="00194BBA">
        <w:rPr>
          <w:rFonts w:ascii="Arial" w:hAnsi="Arial" w:cs="Arial"/>
          <w:sz w:val="28"/>
          <w:szCs w:val="28"/>
        </w:rPr>
        <w:t>1</w:t>
      </w:r>
      <w:r w:rsidR="008E0AFF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9</w:t>
      </w:r>
    </w:p>
    <w:p w14:paraId="45AA0C3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7A2D4AC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E472BD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72BD">
        <w:rPr>
          <w:rFonts w:ascii="Arial" w:hAnsi="Arial" w:cs="Arial"/>
          <w:sz w:val="24"/>
          <w:szCs w:val="28"/>
        </w:rPr>
        <w:t>Prepared by: Information Technology Services Business Management Division</w:t>
      </w:r>
    </w:p>
    <w:p w14:paraId="19DA7A56" w14:textId="77777777" w:rsidR="00334474" w:rsidRDefault="001F354B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 w14:anchorId="04E5F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14:paraId="65537B68" w14:textId="7777777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466923712"/>
      <w:bookmarkStart w:id="2" w:name="_Toc466960826"/>
      <w:bookmarkStart w:id="3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 Rules and Validations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1"/>
      <w:bookmarkEnd w:id="2"/>
      <w:bookmarkEnd w:id="3"/>
    </w:p>
    <w:p w14:paraId="4EB23D91" w14:textId="77777777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D3446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is a list of rule changes that impact the PEIMS collection, or that impact the PEIMS collection in addition to another TSDS collection.</w:t>
      </w:r>
    </w:p>
    <w:p w14:paraId="26F0B606" w14:textId="0D0B42C9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 cumulative list of all PEIMS rule changes in section 5 of the 2018-2019 Post-Addendum Version 2019.2.1 published August 1, 2018 to create the 2019-2020 </w:t>
      </w:r>
      <w:r w:rsidR="00E472BD"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z w:val="20"/>
          <w:szCs w:val="20"/>
        </w:rPr>
        <w:t xml:space="preserve"> Version 2020.</w:t>
      </w:r>
      <w:r w:rsidR="00E472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.0 published </w:t>
      </w:r>
      <w:r w:rsidR="00E472BD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1, 201</w:t>
      </w:r>
      <w:r w:rsidR="00E472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7B83CF8E" w14:textId="040DD724" w:rsidR="00656133" w:rsidRDefault="00656133" w:rsidP="003D3446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080"/>
        <w:gridCol w:w="7489"/>
        <w:gridCol w:w="654"/>
        <w:gridCol w:w="947"/>
        <w:gridCol w:w="1082"/>
        <w:gridCol w:w="748"/>
      </w:tblGrid>
      <w:tr w:rsidR="001F354B" w:rsidRPr="001F354B" w14:paraId="36922548" w14:textId="77777777" w:rsidTr="006146D4">
        <w:trPr>
          <w:cantSplit/>
          <w:tblHeader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6AC432" w14:textId="77777777" w:rsidR="001F354B" w:rsidRPr="001F354B" w:rsidRDefault="001F354B" w:rsidP="006146D4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Version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F57514" w14:textId="77777777" w:rsidR="001F354B" w:rsidRPr="001F354B" w:rsidRDefault="001F354B" w:rsidP="006146D4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Rule #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993B9B" w14:textId="77777777" w:rsidR="001F354B" w:rsidRPr="001F354B" w:rsidRDefault="001F354B" w:rsidP="006146D4">
            <w:pPr>
              <w:spacing w:after="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Description of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90A41E" w14:textId="77777777" w:rsidR="001F354B" w:rsidRPr="001F354B" w:rsidRDefault="001F354B" w:rsidP="001F3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Error Level</w:t>
            </w:r>
          </w:p>
        </w:tc>
        <w:tc>
          <w:tcPr>
            <w:tcW w:w="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F4E1A5" w14:textId="77777777" w:rsidR="001F354B" w:rsidRPr="001F354B" w:rsidRDefault="001F354B" w:rsidP="001F3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TSDS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817379" w14:textId="77777777" w:rsidR="001F354B" w:rsidRPr="001F354B" w:rsidRDefault="001F354B" w:rsidP="001F3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Collection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37BE74" w14:textId="77777777" w:rsidR="001F354B" w:rsidRPr="001F354B" w:rsidRDefault="001F354B" w:rsidP="001F3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F3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PEIMS Sub</w:t>
            </w:r>
          </w:p>
        </w:tc>
      </w:tr>
      <w:tr w:rsidR="001F354B" w:rsidRPr="001F354B" w14:paraId="09F93EC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1D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3D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10005-000B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9FD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EDUCATION-SERVICE-CENTER-NAME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F3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45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EE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56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1F354B" w:rsidRPr="001F354B" w14:paraId="3B40A18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8A0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DC5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355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44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7E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BBAB" w14:textId="0A3EDA8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62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33CBF27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12E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17F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D4A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9D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5BC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FCD0" w14:textId="61E1565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A1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0AB1D59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6F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B9F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F58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14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D2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9E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36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2, 4</w:t>
            </w:r>
          </w:p>
        </w:tc>
      </w:tr>
      <w:tr w:rsidR="001F354B" w:rsidRPr="001F354B" w14:paraId="0EC4D5D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ACD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58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10010-000C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8B9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DISTRICT-NAME, ORGANIZATION-CATEGORY, TOTAL-NUM-SCHOOL-BOARD-REQUESTS and TOTAL-COST-SCHOOL-BOARD-REQUESTS. (These were made not mandatory in 15-16)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42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CF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ACF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2C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B3C51E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D4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D0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10010-000D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0A0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3DA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0A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96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1B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19A4EE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7DE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09B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775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1C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14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2A4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B4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3EBB65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917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8B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9E7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"For reporting ECDS data" from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8C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D7D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3C62" w14:textId="1CBA0C78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36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25200BC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B61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AC4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1FC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AB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B1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39FA" w14:textId="287D084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F9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3C7F405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5E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BDD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96A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66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CBC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503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1DA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7245D8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9F1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427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10011-0001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107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B6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67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F0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8D9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1F354B" w:rsidRPr="001F354B" w14:paraId="30A5EF0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002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C3C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09B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D2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E85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D2C8" w14:textId="5FB427FF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29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D833A5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7C5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25C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BC5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9A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1B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974B" w14:textId="1D6F3A0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D4B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66B90A2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B90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56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040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8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2FB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7364" w14:textId="23DF75B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C38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3E1747A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5A8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B72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F8F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B14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E3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EFDE" w14:textId="0761F74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E99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1F354B" w:rsidRPr="001F354B" w14:paraId="5A4F8F7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029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95A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D4E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30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349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E5B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7B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24BB40C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1C5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8B2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249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C0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B77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28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7C8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162D122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1AB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6F7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F12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EXPANDED-LEARNING-OPPORTUNITY-INDICATOR-CODE; Added Submission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C18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601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0C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C7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08F1FD7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145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6AA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EC3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39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21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8C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51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C3C3CD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C2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529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10020-000E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98C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CAMPUS-ENROLLMENT-TYPE-CODE;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87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24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7F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3A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18AF9A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E08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404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EE9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CD1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25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1453" w14:textId="5458A5BA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69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547675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F2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7F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671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2F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3B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7969" w14:textId="67DAB439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6F1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338A0AB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D9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06D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08F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17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D0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9680" w14:textId="4C40DEE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606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3F86C9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F5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4CB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4C0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F8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08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4073" w14:textId="6FB30DF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73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61ED80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0C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08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9B8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'For each district's data submission, and';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45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822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CCC3" w14:textId="432CA23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30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FBED97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C31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F97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EED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B41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5A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F9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FF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F3972E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83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D9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FC3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'AS-OF-STATUS-CODE of "B", "D", "F", or "X" and 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6DB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1E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71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B63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97D6F3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FB5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FB2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794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Added 'Excluding DAEPs and JJAEPs,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 ;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'Removed "(student school association data with GRADE-LEVEL-CODE "KG")';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8E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38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98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58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799DE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1BF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1A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4B4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Added 'Excluding DAEPs and JJAEPs,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 ;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'Removed "(student school association data with GRADE-LEVEL-CODE "PK")';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01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CE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E8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63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29168D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E6A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88A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75C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A6C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4AE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70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F1B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28A888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1A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3BA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531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D3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6A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DE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3B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31824B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A39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1F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484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697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F7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512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63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C2E6B5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48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2BC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16B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SchoolELOS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38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64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C50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A9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0E97601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67A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DE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EEC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SchoolELOS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not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CB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98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C5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2D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C9D172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F8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CBF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AAA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A0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A4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BB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5D7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F0A03E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A9A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42E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C26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9FD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0FE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53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F0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D197D3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9DA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806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2D6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ED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53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78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61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36D3A7F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B59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6E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EEC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"01" or "02", then ELO-MINUTES-SCHEDULED-PER-DAY should be 240 or less.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5E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1B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B7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437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96296A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54A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14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EB5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an entry registered with TEA as a residential facility.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B9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F31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CE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AA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E027D4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66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253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935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be unique for each residential facility.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D9B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D1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095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C3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309402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4D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14D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BB7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E7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2BB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7C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C8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B48A07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881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7F4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400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FF3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19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19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36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F099DF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3AD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F70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404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A5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8A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EBB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2F7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3BBF43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A2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FBD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6CD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C9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98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2726" w14:textId="2257E2D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B07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41507B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DA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043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D22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C9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61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B03F" w14:textId="20A5F0D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3E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5FADC56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1D4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C55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DD6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0F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57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71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32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7B6D26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164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601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F71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01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EB3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B4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9E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377849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93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E2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87C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"greater than 43,200" to "greater than or equal to 43,200"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21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47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952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1A1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327475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D94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B63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16A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C0C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C6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04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C3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E1A5F9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8A98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659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619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"50,000,000" to 50,000,000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06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116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EC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07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407461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25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A2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357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8 to 9.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EB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9B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95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C0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6EC2B7B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0DD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D1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20032-0067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461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90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4F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B8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83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2425DE9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D4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51B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021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3A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9D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115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E37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7E0BA9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249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97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24F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399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5D3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88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E1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6D6901F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E5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8EC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7CD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Corrected typo in Business Meaning by changing "should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to "should include"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58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79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30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DF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2C45D37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869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619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EA5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There should be Actual Financial data where OBJECT-CODE is "6491".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21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CF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AB3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7A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6B46718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51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A46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8D9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OBJECT-CODE must not be "6491".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68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4D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16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36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7A7A702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5F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A8B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20033-0004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279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54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BB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DA6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4B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354B" w:rsidRPr="001F354B" w14:paraId="726F0F7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A84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FF2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D7C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Revision/reworded rule text for consistency with similar rules: For each staff person, Teacher Class Assignment data must be reported with a matching TX-UNIQUE-STAFF-ID.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FDB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90A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2678" w14:textId="1914BAA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8E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DE18BF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2C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CBA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072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7D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D2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3192" w14:textId="4B485C2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552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DC3AE9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51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91B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379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0C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03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5C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C6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654B5C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BED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FC1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DA7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2A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034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6F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D67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F71E74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19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B97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1CF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CF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E1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553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73F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F175C7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93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B03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56E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26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22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C3F8" w14:textId="3203F758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E8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F029C2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FED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A3F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273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B6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7C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94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BC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5CBE42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484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A9E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E22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DDD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5B9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A6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57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4F4CA0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7E9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393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4B4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65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3A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9D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6F3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C1E0B9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479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30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936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482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3F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1B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47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8D3722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3D6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A1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EE0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FD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B6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FE6B" w14:textId="5D34C721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1E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C98F43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254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A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4EE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47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C4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BFD6" w14:textId="4CC826D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65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FBB9A0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FD1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0E7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99C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C6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E1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49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D8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E2DBCC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DD9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767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BAA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28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FC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BD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B4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8045FF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004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2DD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2B4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45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77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7F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34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305EE8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599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18A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4D4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86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DA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A4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C8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9CDA3A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9E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AFA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A57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37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B89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7F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61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C8B1B9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C72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328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912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67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F2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04A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4E5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F402EF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D5C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2B6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EEC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12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9F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96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AB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72C4B5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A43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3D0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083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BA7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4A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D0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B3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BC985F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0A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64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971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E1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92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A058" w14:textId="3587B903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23F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32B59A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EFE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54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AE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4A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C16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CC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B3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354C54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CF4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048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519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B7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9D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426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1E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8181EE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145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A4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13C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Removed PEIMS Sub 3;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E42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5F0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55F1" w14:textId="32D181E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01A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BEB042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F0E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091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612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49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EE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D641" w14:textId="2A725922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43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D180DC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FA7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8DC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0B3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96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8B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AD5E" w14:textId="7FD246B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FA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5CB349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ABC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411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1D8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14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4C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5275" w14:textId="40F0B54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31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DBA24F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4A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C78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CE5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ED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67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41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BD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C4D716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394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4A0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404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5A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EC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63D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B3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BA6436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73D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60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638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3A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97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84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51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BECECA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A6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A53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CD8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78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54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87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F5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E7DD9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A1F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A95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36B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F3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F4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FAA1" w14:textId="6D66240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9B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CE4C4A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A6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544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E92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A5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91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E65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64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876B78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024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EA3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B91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8C0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40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DB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73A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E83A2B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F62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2C2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97A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BA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630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D5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78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46D1E5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F86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C67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641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35B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C7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37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106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1E0F56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1BC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D7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12D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04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69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C44E" w14:textId="02800658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BE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0099DA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28A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C27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2B9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6B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20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F4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839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A4842D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2AA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9B4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568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 of';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46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E8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3FD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83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C0E3A5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C04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D73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D24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1A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BA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84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8A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4E120C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920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73B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887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59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2C1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16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936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A0F924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236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F27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CD7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"019" to 19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5E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27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46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93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F3291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5DF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EB6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A9D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411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56A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97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E1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B41D47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EC9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669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0FC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"100" and "261" to 100 and 261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9D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D33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A8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BC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D26A5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E85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755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ECA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10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71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3C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F2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CDAD6A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532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3EF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236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5E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6C9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52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EE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534793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2AD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A0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B82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AFE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BEF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AF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04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90CA30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2F4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C46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891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24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960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391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600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DCD5B4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AC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6D6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CBC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9C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39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BF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9D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9B6CB9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02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42D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3D9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25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CF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72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07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BF7D16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48A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F36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30060-0049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995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8F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9CF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50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99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2C1208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81C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B6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3A7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 and NUMBER-DAYS-EMPLOYED is greater than or equal to "187" and the sum' to 'PERCENT-DAY-EMPLOYED is 100, and NUMBER-DAYS-EMPLOYED is greater than or equal to 187, then the sum'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2B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43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66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6C0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4658D4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FE8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8E8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A27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NUMBER-DAYS-EMPLOYED is greater than or equal to "187" and the sum' to 'and PERCENT-DAY-EMPLOYED is 100, and NUMBER-DAYS-EMPLOYED is greater than or equal to 187, then the sum'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C6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39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FF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0E1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6B1E71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BF7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674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5B2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54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DC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D7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10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375F46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78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002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E23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15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81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8B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03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396B9E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339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3B7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F18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"00"-"05", PERCENT-DAY-EMPLOYED is "100", and NUMBER-DAYS-EMPLOYED is greater than or equal to "187"' to 'TOTAL-YEARS-PROF-EXPERIENCE is 0-5,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D0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5B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44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B4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AF37E3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EC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D8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66A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"06"-"10", PERCENT-DAY-EMPLOYED is "100", and NUMBER-DAYS-EMPLOYED is greater than or equal to "187"' to 'TOTAL-YEARS-PROF-EXPERIENCE is 6-10,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FC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2A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8E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5A4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BD1C80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5DC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0F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D99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"11"-"20", PERCENT-DAY-EMPLOYED is "100", and NUMBER-DAYS-EMPLOYED is greater than or equal to "187"' to 'TOTAL-YEARS-PROF-EXPERIENCE is 11-20,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36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23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E15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89C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F660F5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610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4BE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2C3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greater than "20", PERCENT-DAY-EMPLOYED is "100", and NUMBER-DAYS-EMPLOYED is greater than or equal to "187"' to 'TOTAL-YEARS-PROF-EXPERIENCE is greater than 20,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11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351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EA4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A8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2D74FC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296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92D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FE1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B1F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23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A1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BC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309B39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760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DF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30090-0040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9DB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78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66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1B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F83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5CE08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737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33E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30090-0062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346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"040" to 40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4D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F70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D6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89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7EBFE5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A68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1C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E3F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ROLE-ID is "033" or "036", then there should be at least one staff payroll with a matching TX-UNIQUE-STAFF-ID where OBJECT-CODE is "6129" or "6122".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27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AA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F3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7D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EC0644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CAB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B5C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661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4F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74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7A34" w14:textId="048018A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00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844DDB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C20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20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B5C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B9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A5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A371" w14:textId="413E07AC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00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B72D5A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95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BDE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BB0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F3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C7A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FC08" w14:textId="181F4971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A3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4528B2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897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6DB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0CF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D5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BA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F89D" w14:textId="0351273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82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483786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B54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20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97F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81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29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4D53" w14:textId="5B5AB83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932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F0C252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AC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0E0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FCD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4C7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8B2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9ABB" w14:textId="425A994F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D4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D00048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CEB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2CF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90F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4B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F0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3B92" w14:textId="28B84F6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F7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A452B3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B10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2E0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9A8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50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58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0471" w14:textId="41CBFFBC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60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6760E1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E9C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100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676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E7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210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25CC" w14:textId="4A1EA1C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EBE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5F13E6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28C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0CE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B7E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3B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2A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62F6" w14:textId="1431C21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48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BCE9EB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1CB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22E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B4A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C9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F54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4A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D9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CE5555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A69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215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D38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23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C5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BF6B" w14:textId="53EEA712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3E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D4AF46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876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647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D77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C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E8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89CC" w14:textId="058C2D6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19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12682A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EAE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F8E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B79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EC4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4FA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C168" w14:textId="6DB7071C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9E8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9AD13F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F45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E6F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C71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0D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DE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CF62" w14:textId="2198A19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B8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267B53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C4B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A67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814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C2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36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AD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5A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B9645D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5FD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98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32B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151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CF1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DC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4B0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44A65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9A4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5B8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0E3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F26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03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29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3B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FC5ACF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0C1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CB2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01A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AB9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17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73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390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D6EDC5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2B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B6B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EF4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9F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26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69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C9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E85369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D2C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BA7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2EF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A69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38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44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C0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02EAF0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2D6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B8B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E8D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C3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F3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B7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0C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CBDC19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7F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AB2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C76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E1B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2F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C6C3" w14:textId="777B6D8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F00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8D2E45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B7C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A1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1AD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58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D6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F8C0" w14:textId="20A3B36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C63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3DD4DF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5AF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87E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4CD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7B4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9F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C765" w14:textId="2A6FA46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63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0062FA4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FD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6CA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61F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RESIDENTIAL-FACILITY-INDICATOR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47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9D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B4D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BD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15879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52C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AC2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40100-000E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7F5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CE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361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8C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73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9F9638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A0B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55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466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C5B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1D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62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5B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783A74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FB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8B7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E79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7A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0C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51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7F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14F2BBC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53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10D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057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F55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AE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35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E82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7214838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61F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FB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D9F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C8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7C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F5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78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7AE71A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030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D88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29E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56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9A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B029" w14:textId="13726A8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EAC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4311314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DE4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2A8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43A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2F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50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F9E7" w14:textId="4FE3F87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F5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4466A6F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CB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529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D06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FB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F0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6863" w14:textId="2D26851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55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5B71B99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6D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655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022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ED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D4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DAAD" w14:textId="1E69323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01F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70465EA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09A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2FE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4BE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78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F33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9603" w14:textId="5461343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CAA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1D9A2F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F05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A14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132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9A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37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EE6B" w14:textId="66A44E8A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60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1ECCC8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84F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2B3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3ED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9D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E15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7DB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FC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435DE6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DB1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FA1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298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FC3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66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D053" w14:textId="0B56F93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E83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475F6F0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D28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741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512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F5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4F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C8A1" w14:textId="6EE107B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CRW ECDS-KG ECDS-PK RFT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BA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2CF6E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557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25C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11D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66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111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0EA5" w14:textId="49F2726A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BC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080E4E0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29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EF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A53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ECDS-PK); Revised Business Meaning for clarity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72C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BB2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451A" w14:textId="751C327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C0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0CEA61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0CB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F9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D8F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33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4E2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8FED" w14:textId="55C9A10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5B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76F7B0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437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BDB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EF2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the first character of STUDENT-ID is not "S",';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08A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C6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B2D1" w14:textId="3334600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BDE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4DF055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8E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E7F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285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AF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82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3126" w14:textId="7B55442F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6A4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AF6C17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EB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322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CE6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9BB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81D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DE15" w14:textId="1125B623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C8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05634D8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78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76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153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DA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4D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E2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A8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B79152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FA4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4AA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EDF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FB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278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4D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5A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0D13C7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E06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71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BB2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"(LEP)" to "(LEP)/English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99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62A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72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26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194254B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853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41C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4F3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Fatal; Changed 'GRADE-LEVEL-CODE should be "PK"' to 'this student must be reported with Attendance or Flexible Attendance where GRADE-LEVEL-CODE is "PK"'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FE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99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44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6BB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451006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60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33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8B3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CAMPUS-ID-OF-ACCOUNTABILITY"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21B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F2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7E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90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C2E71B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5D0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8E8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CAF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2A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60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2BF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14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AB5CFE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AC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21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693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"recently exited non-LEP" to "reclassified non-LEP/English proficient (EP)"; changed "LEP" to "LEP/English learner (EL)"; changed "exited from LEP Status" to "reclassified from 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C9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FC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95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D3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6D9ED92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186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C2B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04C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254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27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6689" w14:textId="6EC92851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3F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5E93915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513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465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E9D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FE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F2C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00E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69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6CEE0B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A65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B7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4CD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1D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6D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A2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2A2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503FA7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03A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4E9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EB7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66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E1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BC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50C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8875A6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A4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1E3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9C1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DB9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7F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B8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FB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17EDE0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4A87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B9A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E0E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08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0A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48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96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D5FA34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D5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DF2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B4F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B9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80C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A39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D7E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2942EC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0B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06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615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6D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01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EF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A8F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FD8DB8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45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B5A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DDB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282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E0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0A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B0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A07174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F9C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129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1A0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07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253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E7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AE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D81278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C8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D2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4A1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DF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4D1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12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7E7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D8175E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112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09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D7F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11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D9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DA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F5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4EEDD1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48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122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709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CF9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83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E6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8F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C218F5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C1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BE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9AA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47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8C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E8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44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DB022B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4AF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7C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0A1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If RESIDENTIAL-FACILITY-INDICATOR is TRUE, then there must be a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ResidentialFacilityExtension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reported for this LEA.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7AE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13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2A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B94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DB74B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F1F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EC6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FE6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38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BE2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98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6D7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7ED3A0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ED5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D30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DA9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If RESIDENTIAL-FACILITY-INDICATOR is TRUE, then there must be a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StudentResidentialFacilityAssociationExtension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2E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F9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0A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DB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B025FF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662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BBD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E5A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9E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00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C1A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8C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A1A182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77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C4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2B8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If RESIDENTIAL-FACILITY-INDICATOR is FALSE, then there must not be a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StudentResidentialFacilityAssociationExtension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07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BF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58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4D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EAE75A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5A9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A1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715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D8B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062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C5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32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07219E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788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193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8AA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If RESIDENTIAL-FACILITY-INDICATOR is TRUE, then there must be a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StudentSpecialEdProgramAssociationExtension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DD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AC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34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D9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DD2311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BA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EB0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A1F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72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A1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61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35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53EDB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2DE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C12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68F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POST-SECONDARY-CERTIFICATION-LICENSURE-CODE is not blank, the GRADE-LEVEL-CODE must be "09"-"12".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41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30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22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48E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61E9289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610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258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6E6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student, only one of the following three indicators may be "1": ECHS-INDICATOR-CODE, P-TECH-INDICATOR-CODE, or T-STEM-INDICATOR-CODE.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49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0D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59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37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0C9BCFB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232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E05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2F4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T-STEM-INDICATOR-CODE is "1", then the student must be reported with at least some Attendance or Flexible Attendance in a CAMPUS-ID-OF-ENROLLMENT that is approved as a T-STEM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00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66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56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EE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DC4799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54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2F7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E78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ECHS-INDICATOR-CODE is "1", then the student must be reported with at least some Attendance or Flexible Attendance in a CAMPUS-ID-OF-ENROLLMENT that is approved as an ECHS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17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A3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36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F6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5E6AA6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19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46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917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P-TECH-INDICATOR-CODE is "1", then the student must be reported with at least some Attendance or Flexible Attendance in a CAMPUS-ID-OF-ENROLLMENT that is approved to have a P-TECH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E0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CB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43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9E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61266D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6B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879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BA2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3; Identified rule as applying to RF Tracker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F4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92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52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847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4845FC5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A3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500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57A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1D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64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9B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2B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2C0228F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55E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063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2AA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Replaced current rule text with: 'For each student, only one of the following three indicators may have a value other than "0" or "00": BILINGUAL-PROGRAM-TYPE-CODE, ESL-PROGRAM-TYPE-CODE, or ALTERNATIVE-LANGUAGE-PROGRAM-CODE.'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A3A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47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BA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95B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0029B7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F2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F11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40110-000E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116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03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19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EB8B" w14:textId="361C8FD5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05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4C1E99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14E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C8F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40110-000J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762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ALTERNATIVE-LANGUAGE-PROGRAM-CODE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04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65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E2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76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7E68B4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4D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386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F93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DA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7F5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F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2EC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F3B245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9D0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E0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2DE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F47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70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78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150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4F59388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77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5F5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447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15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C07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74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F3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894FDA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8A6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78D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DD3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must be a value other than "00".'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5B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98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B3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07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768ACE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9AE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625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75F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is not "00", 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DD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D8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6A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75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2730F3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D8E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197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155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65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0FD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F0F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0F1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377E2F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A8B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58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A02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PARENTAL-PERMISSION-CODE K; removed PARENTAL-PERMISSION-CODEs B, E, F, and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029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CE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F9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B4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549C4C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6B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7EE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4A6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D7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2B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F2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F5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762129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8A4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445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FF4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ALTERNATIVE-LANGUAGE-PROGRAM-CODE must be "00".'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A8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87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F5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2A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98C4C1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F8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E0F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13B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BD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7B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29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35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DEB531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05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3F0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86E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1F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1A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0B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C1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8FE11D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997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3AF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41C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42400-0027;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D7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32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BEF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DE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D69B0E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F56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00A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D6A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42400-0029;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64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97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583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860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E91FBC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BA3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FAA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436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42400-0028;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3C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87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9A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B4A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34E7FE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049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118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721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42400-0030;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53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1E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32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8D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52E171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826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7A1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765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Warning;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7A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9E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B6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03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3831AFF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C8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3A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40110-0081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E56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56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8B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B3AE" w14:textId="00C6A125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02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A652CE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F1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5E2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C90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must not be a DAEP or JJAEP"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D6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4A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DF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E0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3A59CE8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71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893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094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(031916), other wording adjustments to clarify which types of organizations may not be a CAMPUS-ID-OF-RESIDENCE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83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46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2F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217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6D5AEA8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44B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36B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C53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05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B2A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BD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514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38118A1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14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91C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8BB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Charter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87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96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D5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3FE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454B360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8AA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6E9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C63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"is always a DAEP" to "is always and only a DAEP for the student's entire school year" for clarity; Added Rule Applies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FA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67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F6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D6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8DE89D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19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134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0BC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"is always a JJAEP" to "is always and only a JJAEP for the student's entire school year" for clarity; Added Rule Applies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45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97B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32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C1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F3BD4A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952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05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CEE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"is always a combination of both a DAEP and a JJAEP" to "is always and only a combination of both a DAEP and a JJAEP for the student's entire school year" for clarity; Added Rule Applies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6C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82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334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7E2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480C22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50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86C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299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15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C6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0F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D7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E3362B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CB8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C0F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D14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22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77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8B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2D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D438CA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D5F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A73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BDF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District and Rule Applies to Charter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EC5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AA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BC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2B2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A46EDC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A47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E2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C20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E9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75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0C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1F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72F64A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DD2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0B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D11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 error level from Fatal to Special Warning; changed "must" to "should"; Removed rule applies to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B1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2EE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B1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5A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54C06E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93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A6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ADB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'and the student is in GRADE-LEVEL-CODE "01"-"12"' since new rule 40110-0205 will manage which courses are reported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2E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FD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BD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DDB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82A9C3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C00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C7C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1BD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FF9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FA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9DC5" w14:textId="5F20B5D9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4E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550752F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305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1F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2DC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F9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552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F5E9" w14:textId="04ED2286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DAC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95D393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A02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F09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59B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123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3D3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7ABE" w14:textId="185221B5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85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8D662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BC7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086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361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342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72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9A4B" w14:textId="21E3EAF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F6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5F46DB4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C22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36F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C78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F8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65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BE12" w14:textId="3FBA6AF0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BD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6C76A8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BD9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E86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7BA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CE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2D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9C24" w14:textId="6DA5452A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FD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A216C0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9AC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A70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60A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088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2A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335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6C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23370B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E5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23A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180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A3E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E40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B8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B1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3B6594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849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FDC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973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87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53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3A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FF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31260F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FB9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020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C4C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7C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76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AB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DE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5A235E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58B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49D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4D8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B8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C26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BC7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1E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95A5D6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082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B30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4B4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7E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D62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CB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11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43B69B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426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666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2FF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147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EA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9F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FE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8E3B03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F70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C32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63F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'is reported (not blank)' to 'TRUE"; Removed '"ECDS-PK" or 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29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3DF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E92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33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C8428A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20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6A4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3AA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D59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CF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6949" w14:textId="3677417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0752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F2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4EA20B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C78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F0F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F22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'HOME-ROOM-INDICATOR is "1"' to 'HOME-ROOM-INDICATOR is TRUE';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812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FEE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6A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E3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027485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12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1CA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A04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"10", then CAMPUS-ID must be in the Texas School for the Deaf (227906).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E3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0E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65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D5C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72DEEC7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7CD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BC3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9BE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"29", then CAMPUS-ID must be in South Texas ISD (031916).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1A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629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217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92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1F354B" w:rsidRPr="001F354B" w14:paraId="54C2C91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7A6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82A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2F2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"H", then ESL-PROGRAM-TYPE-CODE must not be "0", and LEP-INDICATOR-CODE must not be "1".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61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7B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FCC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55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4058FA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E43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7F1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C49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8F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50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9EB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452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0F049C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343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C6D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346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StudentELOS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DE2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97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032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D7D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5313FA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BFC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C0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AA4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StudentELOS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not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AD6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F7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B2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7DF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AF2C0D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AC9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B1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D9C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43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76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E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E07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4970D0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FE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D64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431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40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50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7E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21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A2EC66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9A2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0D5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167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11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70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2B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F3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6571616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DB5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D5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864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"E", then ALTERNATIVE-LANGUAGE-PROGRAM-CODE must be "01", and BILINGUAL-PROGRAM-TYPE-CODE must be "0", and ESL-PROGRAM-TYPE-CODE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FB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63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F2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DFF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2DD7128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0E5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78C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DA2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"J", then ALTERNATIVE-LANGUAGE-PROGRAM-CODE must be "02", and BILINGUAL-PROGRAM-TYPE-CODE must be "0", and ESL-PROGRAM-TYPE-CODE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5B3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1E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C0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2D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27FCFB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47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526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11F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CAREER-AND-TECHNICAL-ED-IND-CD or "1" or "2", then the LEA must report at least one PROGRAM-OF-STUDY.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BE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5D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D8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48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3F6C46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C72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840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B84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COURSE-COMPLETION-INDICATOR must be "1".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A8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C5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BE2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65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565C58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547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650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9B2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For a student section association, the course section must be one of the following: a high school course (SERVICE-ID Eligible for State HS Credit = "Y" in code table C022), a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TxVSN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Online Schools program course (NON-CAMPUS-BASED-INSTRUCTIONAL-SETTING "04"), or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TxVSN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Statewide Online Course Catalog course (NON-CAMPUS-BASED-INSTRUCTIONAL-SETTING-CODE "05").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CF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76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361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6F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C0A1BB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391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02A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708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HOME-ROOM-INDICATOR is TRUE, then there should be a student assessment with REPORT-ASSESSMENT-TYPE of "ECDS - PK".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87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34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5E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A2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219E48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68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CA2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69B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Residential Facility Association, there must be a student with a matching TX-UNIQUE-STUDENT-ID where RESIDENTIAL-FACILITY-INDICATOR is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A8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8A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12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349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8200D5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7D6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F1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191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RESIDENTIAL-FACILITY-ID must match a RESIDENTIAL-FACILITY-ID reported on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ResidentialFacilityExtension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15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D5E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28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18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6F1F05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93C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482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F57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CAMPUS-ID-OF-ENROLLMENT must match an entry registered with the TEA as an active instructional campus in the reporting LEA ending in "001"-"698".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872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FAD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53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25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CD35E1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A90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57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655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ATTENDANCE-ZONE-CAMPUS must match an entry registered with the TEA as an active instructional campus in the reporting LEA ending in "001"-"698".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4A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30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EE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294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D2756E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143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6DB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A3E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greater than or equal to DATE-ENTERED-RF.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CB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CF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7C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FAA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35A289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9B2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330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A50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DATE-ENTERED-RF must be between August 1, 2019 and July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206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181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E9D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F1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1C3172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193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B7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903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between August 1, 2019 and July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DAC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2E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9F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E9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14F55E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34E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38B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AFA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TRUE, then NUMBER-OTHER-STUDENTS-ASSIGNED-SAME-SURROGATE-PARENT must not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3D5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F77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8D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0F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94A8A0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724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100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83E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FALSE, then NUMBER-OTHER-STUDENTS-ASSIGNED-SAME-SURROGATE-PARENT must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5C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B3E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B7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47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2904C6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A94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F3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8F1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Student Residential Facility Association: TX-UNIQUE-STUDENT-ID, RESIDENTIAL-FACILITY-ID, DATE-ENTERED-RF, and EFFECTIVE-DATE.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98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DD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9C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4E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A3279B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B17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79E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10D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NUMBER-OTHER-STUDENTS-ASSIGNED-SAME-SURROGATE-PARENT is greater than 0, then SURROGATE-PARENT-ASSIGNED must be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44E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07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07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912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61A07E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19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44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B3A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must be greater than or equal to DATE-ENTERED-RF.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D8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77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F6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2D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F6AF8F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866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F4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4EB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EFFECTIVE-DATE must be less than or equal to DATE-EXITED-RF.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C8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14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21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EC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F18191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180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F8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40170-0003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6C3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34B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86A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BE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EA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21290F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303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A17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228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Advanced year values one year.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B6D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E3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92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84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7A9B1A2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B20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00F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08C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91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F9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64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5C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70A8E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64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08F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885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CD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85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31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046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5FCD24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B5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923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D46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student address information should be provided (ADDRESS-TYPE, STREET-NUMBER-NAME, CITY, STATE-ABBREVIATION, POSTAL-CODE).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EC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DB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331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C6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D389E2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6D9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3EF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B47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1E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3E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98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ED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86AD23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087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AB1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DCA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parent address information should be provided (ADDRESS-TYPE, STREET-NUMBER-NAME, CITY, STATE-ABBREVIATION, POSTAL-CODE).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E4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E5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81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D0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A44D93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7A5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A2C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0B6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2BE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4E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A8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C8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C84426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473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D01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C45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3; Identified rule as applying to RF Tracker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25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B0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61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FA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6A84CE0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BAE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9E1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A91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6F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4D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12B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F0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63B853D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04C1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EF2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C5B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3 and RF Tracker Collection; Added EFFECTIVE-DATE (Special Ed), EFFECTIVE-DATE (Disabilities), and EFFECTIVE-DATE (Services)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D9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72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8EF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E6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1F354B" w:rsidRPr="001F354B" w14:paraId="57773F8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1AD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07A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41163-000C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093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and revised a formerly deleted rule for Sub 3): For a Student Special Education Program Association, the following must be provided: DISTRICT-ID, TX-UNIQUE-STUDENT-ID, EFFECTIVE-DATE (Special Ed), EFFECTIVE-DATE (Disabilities), PRIMARY-DISABILITY-CODE, and MULTIPLY-DISABLED-INDICATOR-CODE.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FB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A3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5F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55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2BAA69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32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AA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5D8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PRIMARY-DISABILITY-CODE is "00", then MULTIPLY-DISABLED-INDICATOR-CODE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07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36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66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26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3F883D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F5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392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7B5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MULTIPLY-DISABLED-INDICATOR-CODE is "1", then PRIMARY-DISABILITY-CODE must not be "00".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404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C5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54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FE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ACA011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97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3B9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E64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Special Education program association, there must be a student with a matching TX-UNIQUE-STUDENT-ID where RESIDENTIAL-FACILITY-INDICATOR is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E9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6C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72C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04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46A903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F38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34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A2A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62B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1C8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937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C7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7D46FC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D45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F9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0C7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(Special Ed)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F8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9D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24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FB9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CB5291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0D6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DA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F44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(Disabilities)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B2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15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8D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274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64399C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BCA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8C2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DDB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(Services)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2A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A24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A9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00B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ED76BA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B96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177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AD2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"000.0"' to 'must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C69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D6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02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93D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381226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E4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F6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347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81F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629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9C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37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26115F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B2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120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AB2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85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73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67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39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0CE676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0B4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C5D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9D2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99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4D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5A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EC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390BB7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85B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09F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F09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", and PRIMARY-PK-FUNDING-SOURCE must not be the same as SECONDARY-PK-FUNDING-SOURCE"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C2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96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01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22D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35FA90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CB5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D5E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CE7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67C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E7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96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45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F9996D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7E8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E1E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159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24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851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03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217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118DFC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5EB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7D8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79B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46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77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3A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91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FEC188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BA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897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9E0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greater than or equal to "000.5"' to 'must be greater than or equal to 0.5'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85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00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663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83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EFD717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CF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877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42400-0043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347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"000.0"' to 'should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DC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6BF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546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72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23A351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809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9CF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784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9BA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322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5217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2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D46BA5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839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99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612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F3A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034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F0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5E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D15152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DAB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B9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298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'TOTAL-ELIGIBLE-DAYS-PRESENT is greater than "0000"' to 'TOTAL-ELIGIBLE-DAYS-PRESENT is greater than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290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59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2AF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41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BDF81A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B2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004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69D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7D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33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E54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B2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BC5941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ABC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B4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49D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'TOTAL-ELIG-BILINGUAL/ESL-DAYS-PRESENT must be "000.0" or blank' to 'TOTAL-ELIG-BILINGUAL/ESL-DAYS-PRESENT must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3F1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F1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ED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05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99941E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858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6F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8A9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from Special Warning to Fatal, changed "should" to "must" (change "should" to "can" in business meaning)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95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D7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F7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8A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BE556B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DAC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4C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EBD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B6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27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5B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97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B950B3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0B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26A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867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CE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83B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866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FA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A4D37D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F2B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EC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86D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'TOTAL-ELIG-PREG-REL-SVCS-DAYS-PRESENT should be "000.0" or blank' to 'TOTAL-ELIG-PREG-REL-SVCS-DAYS-PRESENT should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40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9A2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5F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A7D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F332A4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474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F33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540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82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59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72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61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D740B4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177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1DB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6A6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82C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23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A82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4D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947D99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5E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98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42405-0010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BA0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"000.0"' to 'must not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494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0A9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3E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15F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D1609F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FB9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48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42408-0007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6AD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'TOTAL-ESY-CONTACT-HRS-IN-INSTR-SETTING must not be blank or "0000"' to 'TOTAL-ESY-CONTACT-HRS-IN-INSTR-SETTING must not be blank or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8B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C5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6A0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A32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56797A0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8A9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D93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9BC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D1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D9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5A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2F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746FA6C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E48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49F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502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529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5E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AB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53F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5983F9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6EB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72D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896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738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F6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50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202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6D7FA0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EE7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CD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AC6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67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A7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A3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B3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326B40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3D0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EE2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D3C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B7C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83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6FB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2B9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9B1294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E2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D60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A8E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'"024" (24 days)' to '24'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47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AEB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E2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507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63D27C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C9B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00A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A17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39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AE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87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01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83720B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D8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220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140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4A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71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16C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1C5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B41BDA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A29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1E5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001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93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D0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23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9AA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D08093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54C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6CF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4AE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EC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9C1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BC3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A9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FDC229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FD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5A8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32B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03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C6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81C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373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D93CE8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329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404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3FA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"00000"' to 'must be 0'; Changed 'must all be "000"' to 'must all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012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B3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0F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EF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074564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E2F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FF8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D9C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For a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particular TX-UNIQUE-STUDENT-ID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if September 1 age is 26 or greater, then all instances of FLEX-ATTEND-TOTAL-ELIGIBLE-MINUTES-PRESENT must be 0, blank, or not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966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22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83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4AD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607166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B2E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706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195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FLEX-ATTEND-TOTAL-BILINGUAL/ESL-DAYS-ELIGIBLE (matching Special Programs Attendance with ATTENDANCE-EVENT-INDICATOR of "Flexible - Bilingual/ESL") must not be greater than (FLEX-ATTEND-TOTAL-ELIGIBLE-MINUTES-PRESENT/240).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99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69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45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19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7CFA0A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119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372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AB9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FLEX-ATTEND-TOTAL-PRS-DAYS-ELIGIBLE (matching Special Programs Attendance with ATTENDANCE-EVENT-INDICATOR of "Flexible - PRS") must not be greater than (FLEX-ATTEND-TOTAL-ELIGIBLE-MINUTES-PRESENT/240).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59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01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38C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5F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C2B97D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4A8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1270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348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"000"' to 'must not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D19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8B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11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7DC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05D7612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634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A5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21F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704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22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65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85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048D47C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B55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94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2FA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3A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733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73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08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5C31E13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94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329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81E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D4E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59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24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06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130508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761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F1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D9F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7EE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65D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E8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4F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501ABD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FFD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C3A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065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BFD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C0E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F68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55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C8EA7F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86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CB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736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23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72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D5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BBC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6FE47B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E90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94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AA8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FF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E83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A7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8B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497A2D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77E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776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F49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87C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28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00D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ECB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A32127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BA3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F08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34F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rule: For a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particular TX-UNIQUE-STUDENT-ID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if September 1 age is greater than 21, then no Special Education Flexible Attendance can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456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C6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EDA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F37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0ADFEB2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51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CF9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D6C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4A3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093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2A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EC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5A3B67D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E3A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138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BD3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less than 00045' to 'must not be less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11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593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022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643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F29303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CFD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52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CBF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'GRADE-LEVEL-CODE "01"-"12"' to 'GRADE-LEVEL-CODE "03"-"12"' since PEIMS will only collect completed courses for high school and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TxVSN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3C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24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67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06B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DE825C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550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6CA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C8E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893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4AF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B7D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03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EE666E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C49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CBF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7BC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575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196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21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646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354B" w:rsidRPr="001F354B" w14:paraId="0B97ECE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02A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D77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EF8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25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50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E3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29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ECA9A4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B13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0C6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DCA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'GRADE-LEVEL-CODE "01"-"12"' to 'GRADE-LEVEL-CODE "03"-"12"' since PEIMS will only collect completed courses for high school and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TxVSN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0D2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194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10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29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1BFC4D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4D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7D3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7B1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9A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46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350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BC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D97B26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90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5F1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A9E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29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8C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B7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B4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A80060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BE5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97F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3EE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5C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83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1D3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5C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25E6E1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03D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3BA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837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C0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9F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20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1E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79695B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328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5EC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989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97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D76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B46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BF4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CE71FF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F9D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E36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E40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97F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88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FD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1D9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FD8FA8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B4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734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D79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AE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2D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80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478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56113A7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4AF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6AE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E7D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580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045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CB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32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E97D91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E36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ACE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1D5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Revision: Changed 'GRADE-LEVEL-CODE "01"-"12"' to 'GRADE-LEVEL-CODE "03"-"12"' since PEIMS will only collect completed courses for high school and </w:t>
            </w:r>
            <w:proofErr w:type="spell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TxVSN</w:t>
            </w:r>
            <w:proofErr w:type="spell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5D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57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EA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9C2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05673D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0FE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70C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5EC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179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DC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D40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05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042786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D2B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D23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D38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'If PRIMARY-DISABILITY is not "00" or blank' to 'If DISCIPLINARY-ACTION-CODE is "27" or "50"-"61"'; Revised Business Meaning to correspond with rule text change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02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4A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C8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BB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250B29F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A03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62E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1A9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2019 to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841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87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1C6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01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91BE30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F2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FC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44425-000G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0DB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BF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AC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239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1B3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525637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F85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BE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9EB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'OFFICIAL-LENGTH-OF-DISCIPLINARY-ASSIGNMENT is "000"' to 'OFFICIAL-LENGTH-OF-DISCIPLINARY-ASSIGNMENT is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81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C0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DB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E61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480AB7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94E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8FD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820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"200" (200 days)' to 'should not be greater than 200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CB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79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12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FCA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3F42EE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D60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329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DFD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"201"-"260" (201-260 days)' to 'should not be 201-260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0C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A2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B33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E7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665645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57A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14D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ED1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D1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FF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E2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B6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ADD474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04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5A4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4F9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DA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26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B4F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6F1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3A5E1A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4A8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5A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620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"010" (10 days)' to 'should not be greater than 10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8D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AB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E51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F9E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98F3D3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0D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0EF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888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"160" (160 days)' to 'should not be greater than 160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789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E32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E0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60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108B38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847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7B6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F98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"130" (130 days)' to 'should not be greater than 130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AB7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3AD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F8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D7D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F09127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A96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446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426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"100" (100 days)' to 'should not be greater than 100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A13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846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643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75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015964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627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AB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DF0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"070" (70 days)' to 'should not be greater than 70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8E1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03C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55F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C38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AFD0DD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A8B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36B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D41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"040" (40 days)' to 'should not be greater than 40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E5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9E7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90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501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CFAFF5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031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308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647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B5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A7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87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9D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72B80E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8FD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E4E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FAB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less than "002"' to 'should not be greater than 1 day'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15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D8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A3A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3D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8A5F43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3C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02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754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37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5B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82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6F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E8DC0F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986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BC3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CCD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4B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E17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7A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C6A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1C017D7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941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D23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EAC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F1A8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84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E7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87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B0F961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2FF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32F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B02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C30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79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3FD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9A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86B279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092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FEF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B1C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344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58F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9E4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D93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BED1A2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C6A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6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0FA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21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11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1C1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D9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78E0E5C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841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067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79A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58D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85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DF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A5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041D588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7BC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3B0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F69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25D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B1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3D0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B03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887299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A9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370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45435-0009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DD3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FF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B87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72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CC8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618967C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92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A3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90F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5E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9C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6EC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8D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8FC7045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A9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E83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78E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9B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FF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99C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2FE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B949071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E3D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10E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8CC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18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137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BD2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C4E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F315B4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F87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0C8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515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102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7F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95C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8B0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EC1AAF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DD8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AF1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467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1A6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B7F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2A5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1A8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4C8701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B95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494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CAC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991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0A0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A6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B58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090537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C6A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984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BA4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37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CC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493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9A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F2BD54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BE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112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99F4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FEB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24A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D0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2F0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7B1A3D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9AB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B9F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D0D8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EB9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2F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DF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AC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7D9057F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3DC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F0D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DB2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0A1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E04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442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B09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5D4459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B53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2E9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0DE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709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3FD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15A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27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CFF14C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319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1F0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48011-000B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6F90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FIRST-POST-SECONDARY-CERTIFICATION-LICENSURE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A70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93F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A3A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22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12098F70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33E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5EE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243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7EE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B98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B78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979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78BAC5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75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C4F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FF8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D8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78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EDF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D07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062B63F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6AA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709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4E9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A26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9E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323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C1C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F354B" w:rsidRPr="001F354B" w14:paraId="52371FB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5D9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2A2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C78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rule for SPPI-14: For a </w:t>
            </w:r>
            <w:proofErr w:type="gramStart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particular student</w:t>
            </w:r>
            <w:proofErr w:type="gramEnd"/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if information is provided for more than one parent, then CONTACT-PRIORITY must not be blank for any associated parent.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755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4DC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FC0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450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3EC49A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707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B17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F8F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7BE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85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68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4E2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CAE076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152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888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CF4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Removed PEIMS Sub 3;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AD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740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DB0E" w14:textId="785B3D23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9B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08DC2EE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641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9B3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B85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F1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BF3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AF2A" w14:textId="5F4562AC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BB7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2CB1315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2A9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755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457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56E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79C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E68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2F4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47B9B7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0D0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912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1CD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739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61F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0398" w14:textId="03E73D2D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D28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650AE39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270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237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953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A0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283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59A4" w14:textId="59228EE9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CC3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1C307A4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61A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8A2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50300-0009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44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130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207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A4C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7D5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14C214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8DD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7D12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011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C7B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59F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AE20" w14:textId="1DD156E4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E77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494C6FC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C6A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074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50300-000E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471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2E9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99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3365" w14:textId="02FF1EEE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5B2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BCB1A0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479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2FF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F4D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Classroom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B5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CD5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B9E1" w14:textId="1052497C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D1D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170EBA6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C6A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BAF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50300-000J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0ABF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19E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94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4D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701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4D491C1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0D6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4E2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268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ABB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6F2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15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D96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5250B6F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657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6E4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D1D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D6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E72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A7FF" w14:textId="3FD9D64B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8E4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7A65C6D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6597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4AB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27DE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Classroom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64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23C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9DE1" w14:textId="22FEC73A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CRF </w:t>
            </w:r>
            <w:r w:rsidR="006146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7BA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1F354B" w:rsidRPr="001F354B" w14:paraId="3806CE99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5A3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7CC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9A22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NON-CAMPUS-BASED-INSTRUCTION-CODE is "04", then CAMPUS-ID must be "072801145", "101912100", "102904010", "220906007", "221801022", "236902008", "236902048", or "236902108".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CFA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60E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8E4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20F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354B" w:rsidRPr="001F354B" w14:paraId="3EE9A29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960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76B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EF9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8A9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481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F3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785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30F4423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38A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F2B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C38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C75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4DE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C0A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841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0C13A3FA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C2E4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65F1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A278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C03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EA0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E58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8E3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2E366ACD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6DC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7CB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214A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D3F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D05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7DB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A27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7228C87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FD88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3A0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D113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A357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077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19C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D40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E8A0B7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EB7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E91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C03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F16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52A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1C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233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43F38B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511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A0C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953D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2AF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FF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12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70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43D0674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790A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27F6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CC1B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E31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43B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A2F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E0D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64227B02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6243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812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7735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209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2A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5AF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4B9C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D997F8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E5A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F18B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3737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0B06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E16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594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D45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3C4BCB6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0B8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1D6E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CC71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EFD4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7D9F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FBE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91A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7F89A4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746C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391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EEF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062A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7F4E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AB8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2BDD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48B4D2E8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F805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C1B0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7006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v2020.1.0);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966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FF5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D9B0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2569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3330EB6B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FD1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9AB9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8199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B4FB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D853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CB8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0E8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354B" w:rsidRPr="001F354B" w14:paraId="5827A39C" w14:textId="77777777" w:rsidTr="006146D4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3F4F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B8ED" w14:textId="77777777" w:rsidR="001F354B" w:rsidRPr="001F354B" w:rsidRDefault="001F354B" w:rsidP="006146D4">
            <w:pPr>
              <w:spacing w:before="40" w:after="4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60010-000A</w:t>
            </w:r>
          </w:p>
        </w:tc>
        <w:tc>
          <w:tcPr>
            <w:tcW w:w="74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466C" w14:textId="77777777" w:rsidR="001F354B" w:rsidRPr="001F354B" w:rsidRDefault="001F354B" w:rsidP="006146D4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66D68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4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1642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B5E5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35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FCD1" w14:textId="77777777" w:rsidR="001F354B" w:rsidRPr="001F354B" w:rsidRDefault="001F354B" w:rsidP="00DB4F4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2032372" w14:textId="6D739C0F" w:rsidR="00E472BD" w:rsidRDefault="00E472BD" w:rsidP="003D3446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E472BD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2226" w14:textId="77777777" w:rsidR="001871E1" w:rsidRDefault="001871E1" w:rsidP="00334474">
      <w:pPr>
        <w:spacing w:after="0" w:line="240" w:lineRule="auto"/>
      </w:pPr>
      <w:r>
        <w:separator/>
      </w:r>
    </w:p>
  </w:endnote>
  <w:endnote w:type="continuationSeparator" w:id="0">
    <w:p w14:paraId="26B27A2D" w14:textId="77777777" w:rsidR="001871E1" w:rsidRDefault="001871E1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0752C2" w:rsidRDefault="00075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795E" w14:textId="77777777" w:rsidR="001871E1" w:rsidRDefault="001871E1" w:rsidP="00334474">
      <w:pPr>
        <w:spacing w:after="0" w:line="240" w:lineRule="auto"/>
      </w:pPr>
      <w:r>
        <w:separator/>
      </w:r>
    </w:p>
  </w:footnote>
  <w:footnote w:type="continuationSeparator" w:id="0">
    <w:p w14:paraId="2F2FB4D4" w14:textId="77777777" w:rsidR="001871E1" w:rsidRDefault="001871E1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5E02" w14:textId="6CD30A5D" w:rsidR="000752C2" w:rsidRPr="00E825D9" w:rsidRDefault="000752C2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5 Cumulative </w:t>
    </w:r>
    <w:r w:rsidRPr="00E825D9">
      <w:rPr>
        <w:rFonts w:cs="Arial"/>
        <w:szCs w:val="19"/>
      </w:rPr>
      <w:t>Change Log</w:t>
    </w:r>
  </w:p>
  <w:p w14:paraId="043E5D5A" w14:textId="6C279AF8" w:rsidR="000752C2" w:rsidRPr="00E825D9" w:rsidRDefault="000752C2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2020.1.0</w:t>
    </w:r>
  </w:p>
  <w:p w14:paraId="67900B74" w14:textId="77777777" w:rsidR="000752C2" w:rsidRDefault="000752C2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10483"/>
    <w:rsid w:val="00010569"/>
    <w:rsid w:val="00013E6C"/>
    <w:rsid w:val="00017626"/>
    <w:rsid w:val="000337A5"/>
    <w:rsid w:val="0003738B"/>
    <w:rsid w:val="0004139E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72B8"/>
    <w:rsid w:val="00081F10"/>
    <w:rsid w:val="00085705"/>
    <w:rsid w:val="00085D92"/>
    <w:rsid w:val="000945B3"/>
    <w:rsid w:val="000A0E87"/>
    <w:rsid w:val="000A5885"/>
    <w:rsid w:val="000A62B1"/>
    <w:rsid w:val="000B07A0"/>
    <w:rsid w:val="000B6055"/>
    <w:rsid w:val="000C2EA7"/>
    <w:rsid w:val="000C6A61"/>
    <w:rsid w:val="000D1F74"/>
    <w:rsid w:val="000D37A7"/>
    <w:rsid w:val="000E253B"/>
    <w:rsid w:val="000E6074"/>
    <w:rsid w:val="000F18BA"/>
    <w:rsid w:val="000F3ED6"/>
    <w:rsid w:val="00100666"/>
    <w:rsid w:val="001020DF"/>
    <w:rsid w:val="00104EF2"/>
    <w:rsid w:val="001077F4"/>
    <w:rsid w:val="00110691"/>
    <w:rsid w:val="0012235F"/>
    <w:rsid w:val="001248B4"/>
    <w:rsid w:val="0012500B"/>
    <w:rsid w:val="001332F6"/>
    <w:rsid w:val="00136531"/>
    <w:rsid w:val="00137445"/>
    <w:rsid w:val="0014214C"/>
    <w:rsid w:val="001576CD"/>
    <w:rsid w:val="0016303C"/>
    <w:rsid w:val="00163FC0"/>
    <w:rsid w:val="00173C7E"/>
    <w:rsid w:val="00173E2C"/>
    <w:rsid w:val="00175C52"/>
    <w:rsid w:val="00176710"/>
    <w:rsid w:val="0018122F"/>
    <w:rsid w:val="0018263C"/>
    <w:rsid w:val="00185A3D"/>
    <w:rsid w:val="001871E1"/>
    <w:rsid w:val="00187898"/>
    <w:rsid w:val="00194BBA"/>
    <w:rsid w:val="001A0C3C"/>
    <w:rsid w:val="001A31E5"/>
    <w:rsid w:val="001A4C2E"/>
    <w:rsid w:val="001B0080"/>
    <w:rsid w:val="001B168B"/>
    <w:rsid w:val="001C21AD"/>
    <w:rsid w:val="001C3469"/>
    <w:rsid w:val="001C5E1D"/>
    <w:rsid w:val="001D266B"/>
    <w:rsid w:val="001F2B7C"/>
    <w:rsid w:val="001F354B"/>
    <w:rsid w:val="002005D6"/>
    <w:rsid w:val="00204F35"/>
    <w:rsid w:val="002056D0"/>
    <w:rsid w:val="00206501"/>
    <w:rsid w:val="002134B0"/>
    <w:rsid w:val="00213E40"/>
    <w:rsid w:val="00224F58"/>
    <w:rsid w:val="0022576A"/>
    <w:rsid w:val="002318CB"/>
    <w:rsid w:val="002328DE"/>
    <w:rsid w:val="00236FD3"/>
    <w:rsid w:val="00243E37"/>
    <w:rsid w:val="00247E05"/>
    <w:rsid w:val="0025168A"/>
    <w:rsid w:val="002531FB"/>
    <w:rsid w:val="0025412B"/>
    <w:rsid w:val="0025574D"/>
    <w:rsid w:val="00261555"/>
    <w:rsid w:val="00265B7E"/>
    <w:rsid w:val="002773A5"/>
    <w:rsid w:val="00280B4F"/>
    <w:rsid w:val="002810DD"/>
    <w:rsid w:val="00284618"/>
    <w:rsid w:val="00295581"/>
    <w:rsid w:val="00296FBB"/>
    <w:rsid w:val="002A0BA1"/>
    <w:rsid w:val="002A1262"/>
    <w:rsid w:val="002A2268"/>
    <w:rsid w:val="002B4B76"/>
    <w:rsid w:val="002B53E1"/>
    <w:rsid w:val="002B7269"/>
    <w:rsid w:val="002B7BE4"/>
    <w:rsid w:val="002C572C"/>
    <w:rsid w:val="002C5AEA"/>
    <w:rsid w:val="002D2883"/>
    <w:rsid w:val="002D3874"/>
    <w:rsid w:val="002D3AF7"/>
    <w:rsid w:val="002D51FD"/>
    <w:rsid w:val="002D75ED"/>
    <w:rsid w:val="002F14F0"/>
    <w:rsid w:val="002F1B2A"/>
    <w:rsid w:val="002F510E"/>
    <w:rsid w:val="002F748F"/>
    <w:rsid w:val="00301788"/>
    <w:rsid w:val="00301E02"/>
    <w:rsid w:val="00304713"/>
    <w:rsid w:val="0030544A"/>
    <w:rsid w:val="00305C67"/>
    <w:rsid w:val="00312A9D"/>
    <w:rsid w:val="00313045"/>
    <w:rsid w:val="00334474"/>
    <w:rsid w:val="003452C6"/>
    <w:rsid w:val="0034694A"/>
    <w:rsid w:val="00361EF2"/>
    <w:rsid w:val="00362664"/>
    <w:rsid w:val="00365591"/>
    <w:rsid w:val="00366812"/>
    <w:rsid w:val="003672AD"/>
    <w:rsid w:val="0036744E"/>
    <w:rsid w:val="00371685"/>
    <w:rsid w:val="00380250"/>
    <w:rsid w:val="003802D6"/>
    <w:rsid w:val="0038419F"/>
    <w:rsid w:val="00385E7D"/>
    <w:rsid w:val="003904DA"/>
    <w:rsid w:val="00393002"/>
    <w:rsid w:val="003976F8"/>
    <w:rsid w:val="003977EE"/>
    <w:rsid w:val="00397D5E"/>
    <w:rsid w:val="003A1B94"/>
    <w:rsid w:val="003A24C0"/>
    <w:rsid w:val="003B6712"/>
    <w:rsid w:val="003C6454"/>
    <w:rsid w:val="003D3446"/>
    <w:rsid w:val="003D4038"/>
    <w:rsid w:val="003E20A9"/>
    <w:rsid w:val="003E401E"/>
    <w:rsid w:val="003E6E15"/>
    <w:rsid w:val="003F1F37"/>
    <w:rsid w:val="003F4B2B"/>
    <w:rsid w:val="003F5F62"/>
    <w:rsid w:val="0041293A"/>
    <w:rsid w:val="00414423"/>
    <w:rsid w:val="0041546F"/>
    <w:rsid w:val="004243CD"/>
    <w:rsid w:val="0043022A"/>
    <w:rsid w:val="004315C9"/>
    <w:rsid w:val="0043386A"/>
    <w:rsid w:val="004362DA"/>
    <w:rsid w:val="00441384"/>
    <w:rsid w:val="00443641"/>
    <w:rsid w:val="00444B7F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33C5"/>
    <w:rsid w:val="004A12DF"/>
    <w:rsid w:val="004A508E"/>
    <w:rsid w:val="004A776E"/>
    <w:rsid w:val="004A7D9F"/>
    <w:rsid w:val="004B2692"/>
    <w:rsid w:val="004B32CB"/>
    <w:rsid w:val="004B6403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7B89"/>
    <w:rsid w:val="005A10FF"/>
    <w:rsid w:val="005B4CE7"/>
    <w:rsid w:val="005B5C6E"/>
    <w:rsid w:val="005C0499"/>
    <w:rsid w:val="005C3673"/>
    <w:rsid w:val="005C58A8"/>
    <w:rsid w:val="005C706C"/>
    <w:rsid w:val="005D0E12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CF0"/>
    <w:rsid w:val="00625D41"/>
    <w:rsid w:val="00626940"/>
    <w:rsid w:val="00630662"/>
    <w:rsid w:val="00634383"/>
    <w:rsid w:val="00634973"/>
    <w:rsid w:val="006372FD"/>
    <w:rsid w:val="00640F7E"/>
    <w:rsid w:val="0064575D"/>
    <w:rsid w:val="00656133"/>
    <w:rsid w:val="0065706F"/>
    <w:rsid w:val="0066121E"/>
    <w:rsid w:val="006744F6"/>
    <w:rsid w:val="00677DC4"/>
    <w:rsid w:val="00687E0D"/>
    <w:rsid w:val="00693B8D"/>
    <w:rsid w:val="006A005E"/>
    <w:rsid w:val="006A0125"/>
    <w:rsid w:val="006A1794"/>
    <w:rsid w:val="006A2C13"/>
    <w:rsid w:val="006B6424"/>
    <w:rsid w:val="006C153F"/>
    <w:rsid w:val="006D33D2"/>
    <w:rsid w:val="006D52AD"/>
    <w:rsid w:val="006D5D01"/>
    <w:rsid w:val="006E1553"/>
    <w:rsid w:val="006E16BC"/>
    <w:rsid w:val="006E40B2"/>
    <w:rsid w:val="006E60E7"/>
    <w:rsid w:val="006F414C"/>
    <w:rsid w:val="006F7A9C"/>
    <w:rsid w:val="0070024E"/>
    <w:rsid w:val="007008FF"/>
    <w:rsid w:val="00700D81"/>
    <w:rsid w:val="00705309"/>
    <w:rsid w:val="007228A5"/>
    <w:rsid w:val="007315A6"/>
    <w:rsid w:val="00731640"/>
    <w:rsid w:val="007349B5"/>
    <w:rsid w:val="0075036C"/>
    <w:rsid w:val="007533A6"/>
    <w:rsid w:val="00757BFE"/>
    <w:rsid w:val="0076188B"/>
    <w:rsid w:val="00764062"/>
    <w:rsid w:val="00764CD2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64E8"/>
    <w:rsid w:val="007F3EA7"/>
    <w:rsid w:val="007F4256"/>
    <w:rsid w:val="00801E07"/>
    <w:rsid w:val="008029FF"/>
    <w:rsid w:val="00803BF0"/>
    <w:rsid w:val="00810073"/>
    <w:rsid w:val="00810808"/>
    <w:rsid w:val="00822045"/>
    <w:rsid w:val="0082206E"/>
    <w:rsid w:val="008232F5"/>
    <w:rsid w:val="008258F3"/>
    <w:rsid w:val="008314B5"/>
    <w:rsid w:val="00832FFA"/>
    <w:rsid w:val="00833B31"/>
    <w:rsid w:val="00833F97"/>
    <w:rsid w:val="00836332"/>
    <w:rsid w:val="0084234D"/>
    <w:rsid w:val="008459AE"/>
    <w:rsid w:val="008459D0"/>
    <w:rsid w:val="00851BE3"/>
    <w:rsid w:val="00851C9B"/>
    <w:rsid w:val="00864B72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38F4"/>
    <w:rsid w:val="008B57A7"/>
    <w:rsid w:val="008B63F7"/>
    <w:rsid w:val="008C071D"/>
    <w:rsid w:val="008C589F"/>
    <w:rsid w:val="008D3725"/>
    <w:rsid w:val="008D63E6"/>
    <w:rsid w:val="008E0AFF"/>
    <w:rsid w:val="008E4CE7"/>
    <w:rsid w:val="008E7543"/>
    <w:rsid w:val="008F27FD"/>
    <w:rsid w:val="00901B2C"/>
    <w:rsid w:val="00903AAB"/>
    <w:rsid w:val="009062DF"/>
    <w:rsid w:val="00906F94"/>
    <w:rsid w:val="009127B7"/>
    <w:rsid w:val="009130AA"/>
    <w:rsid w:val="009162D1"/>
    <w:rsid w:val="0092061F"/>
    <w:rsid w:val="00924579"/>
    <w:rsid w:val="00930E82"/>
    <w:rsid w:val="0093321F"/>
    <w:rsid w:val="00940DAF"/>
    <w:rsid w:val="0094730D"/>
    <w:rsid w:val="00947BF4"/>
    <w:rsid w:val="00956C1A"/>
    <w:rsid w:val="00963597"/>
    <w:rsid w:val="00965432"/>
    <w:rsid w:val="00965905"/>
    <w:rsid w:val="00966138"/>
    <w:rsid w:val="009777DF"/>
    <w:rsid w:val="00981F9A"/>
    <w:rsid w:val="009846D7"/>
    <w:rsid w:val="00985D8F"/>
    <w:rsid w:val="009916D4"/>
    <w:rsid w:val="00991C8D"/>
    <w:rsid w:val="0099239D"/>
    <w:rsid w:val="00993AD3"/>
    <w:rsid w:val="009A1841"/>
    <w:rsid w:val="009C11C0"/>
    <w:rsid w:val="009E11EC"/>
    <w:rsid w:val="009E54E9"/>
    <w:rsid w:val="009F30E8"/>
    <w:rsid w:val="009F492C"/>
    <w:rsid w:val="009F5871"/>
    <w:rsid w:val="00A074DC"/>
    <w:rsid w:val="00A11821"/>
    <w:rsid w:val="00A146E6"/>
    <w:rsid w:val="00A1759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994"/>
    <w:rsid w:val="00A5093E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683B"/>
    <w:rsid w:val="00AA7506"/>
    <w:rsid w:val="00AB2F02"/>
    <w:rsid w:val="00AB5401"/>
    <w:rsid w:val="00AC0384"/>
    <w:rsid w:val="00AC0F04"/>
    <w:rsid w:val="00AC18DD"/>
    <w:rsid w:val="00AC20BC"/>
    <w:rsid w:val="00AE2C2B"/>
    <w:rsid w:val="00AE42B9"/>
    <w:rsid w:val="00AE44DA"/>
    <w:rsid w:val="00AE65F0"/>
    <w:rsid w:val="00AF30BB"/>
    <w:rsid w:val="00B03411"/>
    <w:rsid w:val="00B12A6D"/>
    <w:rsid w:val="00B12B36"/>
    <w:rsid w:val="00B20598"/>
    <w:rsid w:val="00B27F66"/>
    <w:rsid w:val="00B31097"/>
    <w:rsid w:val="00B376D1"/>
    <w:rsid w:val="00B4139A"/>
    <w:rsid w:val="00B41E6F"/>
    <w:rsid w:val="00B50127"/>
    <w:rsid w:val="00B51755"/>
    <w:rsid w:val="00B55FCD"/>
    <w:rsid w:val="00B571E8"/>
    <w:rsid w:val="00B6005D"/>
    <w:rsid w:val="00B6508F"/>
    <w:rsid w:val="00B67951"/>
    <w:rsid w:val="00B715E4"/>
    <w:rsid w:val="00B71E9A"/>
    <w:rsid w:val="00B73A9F"/>
    <w:rsid w:val="00B76A33"/>
    <w:rsid w:val="00B81FDE"/>
    <w:rsid w:val="00B82E29"/>
    <w:rsid w:val="00B85C17"/>
    <w:rsid w:val="00B96861"/>
    <w:rsid w:val="00BA41BE"/>
    <w:rsid w:val="00BA4740"/>
    <w:rsid w:val="00BA4FB0"/>
    <w:rsid w:val="00BA58BF"/>
    <w:rsid w:val="00BA6DD6"/>
    <w:rsid w:val="00BA7311"/>
    <w:rsid w:val="00BB1960"/>
    <w:rsid w:val="00BB4341"/>
    <w:rsid w:val="00BC3649"/>
    <w:rsid w:val="00BC3DCD"/>
    <w:rsid w:val="00BC5B96"/>
    <w:rsid w:val="00BD304D"/>
    <w:rsid w:val="00BD6F84"/>
    <w:rsid w:val="00BE3B60"/>
    <w:rsid w:val="00BE6A42"/>
    <w:rsid w:val="00BF1905"/>
    <w:rsid w:val="00BF2A15"/>
    <w:rsid w:val="00C018C3"/>
    <w:rsid w:val="00C022A6"/>
    <w:rsid w:val="00C02BB9"/>
    <w:rsid w:val="00C07CC6"/>
    <w:rsid w:val="00C145AC"/>
    <w:rsid w:val="00C208F2"/>
    <w:rsid w:val="00C23C28"/>
    <w:rsid w:val="00C25EEC"/>
    <w:rsid w:val="00C30854"/>
    <w:rsid w:val="00C317EE"/>
    <w:rsid w:val="00C33540"/>
    <w:rsid w:val="00C361DC"/>
    <w:rsid w:val="00C3694A"/>
    <w:rsid w:val="00C409C2"/>
    <w:rsid w:val="00C43034"/>
    <w:rsid w:val="00C43333"/>
    <w:rsid w:val="00C4346D"/>
    <w:rsid w:val="00C534C1"/>
    <w:rsid w:val="00C54240"/>
    <w:rsid w:val="00C55568"/>
    <w:rsid w:val="00C62310"/>
    <w:rsid w:val="00C63504"/>
    <w:rsid w:val="00C718EB"/>
    <w:rsid w:val="00C747F3"/>
    <w:rsid w:val="00C76584"/>
    <w:rsid w:val="00C83F61"/>
    <w:rsid w:val="00C86A22"/>
    <w:rsid w:val="00C870D4"/>
    <w:rsid w:val="00C97D6E"/>
    <w:rsid w:val="00CA252C"/>
    <w:rsid w:val="00CA4F5E"/>
    <w:rsid w:val="00CA54D8"/>
    <w:rsid w:val="00CA5C4D"/>
    <w:rsid w:val="00CA7DA9"/>
    <w:rsid w:val="00CB0000"/>
    <w:rsid w:val="00CB286E"/>
    <w:rsid w:val="00CB545E"/>
    <w:rsid w:val="00CC6187"/>
    <w:rsid w:val="00CC706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24AE"/>
    <w:rsid w:val="00CF250F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2C13"/>
    <w:rsid w:val="00D35482"/>
    <w:rsid w:val="00D36C05"/>
    <w:rsid w:val="00D61941"/>
    <w:rsid w:val="00D64541"/>
    <w:rsid w:val="00D66815"/>
    <w:rsid w:val="00D70F37"/>
    <w:rsid w:val="00D72530"/>
    <w:rsid w:val="00D75B34"/>
    <w:rsid w:val="00D760F9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F0D5C"/>
    <w:rsid w:val="00DF4EAD"/>
    <w:rsid w:val="00DF5DE7"/>
    <w:rsid w:val="00DF6E66"/>
    <w:rsid w:val="00E11805"/>
    <w:rsid w:val="00E1294B"/>
    <w:rsid w:val="00E132BC"/>
    <w:rsid w:val="00E212BB"/>
    <w:rsid w:val="00E24B86"/>
    <w:rsid w:val="00E30FA4"/>
    <w:rsid w:val="00E3249E"/>
    <w:rsid w:val="00E32DF2"/>
    <w:rsid w:val="00E33877"/>
    <w:rsid w:val="00E346F1"/>
    <w:rsid w:val="00E34A6A"/>
    <w:rsid w:val="00E34A95"/>
    <w:rsid w:val="00E34C39"/>
    <w:rsid w:val="00E36848"/>
    <w:rsid w:val="00E36F8E"/>
    <w:rsid w:val="00E414E0"/>
    <w:rsid w:val="00E472BD"/>
    <w:rsid w:val="00E52456"/>
    <w:rsid w:val="00E6167B"/>
    <w:rsid w:val="00E750B7"/>
    <w:rsid w:val="00E769BF"/>
    <w:rsid w:val="00E77B51"/>
    <w:rsid w:val="00E838E3"/>
    <w:rsid w:val="00E93789"/>
    <w:rsid w:val="00E955EF"/>
    <w:rsid w:val="00E96748"/>
    <w:rsid w:val="00E96DF8"/>
    <w:rsid w:val="00EA3E9D"/>
    <w:rsid w:val="00EA4CEC"/>
    <w:rsid w:val="00EA6BD5"/>
    <w:rsid w:val="00EB2BF0"/>
    <w:rsid w:val="00EC2C2D"/>
    <w:rsid w:val="00ED0DB9"/>
    <w:rsid w:val="00ED6F0C"/>
    <w:rsid w:val="00ED760C"/>
    <w:rsid w:val="00EE027A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1A0B"/>
    <w:rsid w:val="00F126BE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3442"/>
    <w:rsid w:val="00F54B88"/>
    <w:rsid w:val="00F6290F"/>
    <w:rsid w:val="00F67E7C"/>
    <w:rsid w:val="00F70411"/>
    <w:rsid w:val="00F72405"/>
    <w:rsid w:val="00F74652"/>
    <w:rsid w:val="00F75A7B"/>
    <w:rsid w:val="00F81906"/>
    <w:rsid w:val="00F81E23"/>
    <w:rsid w:val="00F84BF4"/>
    <w:rsid w:val="00F9152F"/>
    <w:rsid w:val="00F9180F"/>
    <w:rsid w:val="00F97D88"/>
    <w:rsid w:val="00F97DC8"/>
    <w:rsid w:val="00FA20E2"/>
    <w:rsid w:val="00FA2879"/>
    <w:rsid w:val="00FA4217"/>
    <w:rsid w:val="00FA4EC2"/>
    <w:rsid w:val="00FA720A"/>
    <w:rsid w:val="00FB392F"/>
    <w:rsid w:val="00FB7CBD"/>
    <w:rsid w:val="00FC3B03"/>
    <w:rsid w:val="00FD4D23"/>
    <w:rsid w:val="00FE3AD1"/>
    <w:rsid w:val="00FE75E4"/>
    <w:rsid w:val="00FF30CB"/>
    <w:rsid w:val="00FF698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FF62-7149-46EE-AA24-4D359D77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30</Pages>
  <Words>8234</Words>
  <Characters>49822</Characters>
  <Application>Microsoft Office Word</Application>
  <DocSecurity>0</DocSecurity>
  <Lines>4151</Lines>
  <Paragraphs>1569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Lemons, Melissa</dc:creator>
  <cp:lastModifiedBy>Helms, Jeanine</cp:lastModifiedBy>
  <cp:revision>55</cp:revision>
  <cp:lastPrinted>2016-11-21T17:58:00Z</cp:lastPrinted>
  <dcterms:created xsi:type="dcterms:W3CDTF">2017-08-04T18:42:00Z</dcterms:created>
  <dcterms:modified xsi:type="dcterms:W3CDTF">2019-03-01T16:52:00Z</dcterms:modified>
</cp:coreProperties>
</file>